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863C74" w:rsidRPr="002C485B" w14:paraId="04F718BA" w14:textId="77777777" w:rsidTr="00DF635A">
        <w:trPr>
          <w:trHeight w:val="1708"/>
        </w:trPr>
        <w:tc>
          <w:tcPr>
            <w:tcW w:w="3347" w:type="dxa"/>
            <w:vAlign w:val="center"/>
          </w:tcPr>
          <w:p w14:paraId="4D4EF5B6" w14:textId="77777777" w:rsidR="00863C74" w:rsidRPr="007D26FA" w:rsidRDefault="00863C74" w:rsidP="00DF635A">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935175D"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34CE393B"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66765C3B"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65BD2E6E"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25AB1A7D"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3023EFCC" w14:textId="77777777" w:rsidR="00863C74" w:rsidRPr="007D26FA" w:rsidRDefault="00863C74" w:rsidP="00DF635A">
            <w:pPr>
              <w:pStyle w:val="Header"/>
              <w:spacing w:after="0" w:line="240" w:lineRule="auto"/>
              <w:rPr>
                <w:rFonts w:ascii="Trebuchet MS" w:hAnsi="Trebuchet MS" w:cs="Times New Roman"/>
                <w:sz w:val="18"/>
                <w:szCs w:val="18"/>
              </w:rPr>
            </w:pPr>
          </w:p>
        </w:tc>
        <w:tc>
          <w:tcPr>
            <w:tcW w:w="3920" w:type="dxa"/>
            <w:vAlign w:val="center"/>
          </w:tcPr>
          <w:p w14:paraId="6DB33C66"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10210659"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5DFD5062"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5A01A773"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0C81DD8B"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34F0DF99" wp14:editId="27AD9392">
                  <wp:simplePos x="0" y="0"/>
                  <wp:positionH relativeFrom="column">
                    <wp:posOffset>2028190</wp:posOffset>
                  </wp:positionH>
                  <wp:positionV relativeFrom="paragraph">
                    <wp:posOffset>-379095</wp:posOffset>
                  </wp:positionV>
                  <wp:extent cx="1675130" cy="565150"/>
                  <wp:effectExtent l="0" t="0" r="0" b="0"/>
                  <wp:wrapNone/>
                  <wp:docPr id="1" name="Picture 11" descr="Paveikslėlis, kuriame yra kvadrato formos, raudonas, ekrano kopija, Stačiakam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Paveikslėlis, kuriame yra kvadrato formos, raudonas, ekrano kopija, Stačiakampis&#10;&#10;Dirbtinio intelekto sugeneruotas turinys gali būti neteisingas."/>
                          <pic:cNvPicPr>
                            <a:picLocks noChangeAspect="1" noChangeArrowheads="1"/>
                          </pic:cNvPicPr>
                        </pic:nvPicPr>
                        <pic:blipFill>
                          <a:blip r:embed="rId7"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6D1CCD26" w14:textId="77777777" w:rsidR="00863C74" w:rsidRPr="007D26FA" w:rsidRDefault="00863C74" w:rsidP="00DF635A">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167C5D08" w14:textId="77777777" w:rsidR="00863C74" w:rsidRPr="00D343CC" w:rsidRDefault="00863C74" w:rsidP="00863C74">
          <w:pPr>
            <w:spacing w:after="120" w:line="20" w:lineRule="atLeast"/>
            <w:contextualSpacing/>
            <w:jc w:val="center"/>
            <w:rPr>
              <w:rFonts w:cstheme="minorHAnsi"/>
              <w:sz w:val="24"/>
              <w:szCs w:val="24"/>
            </w:rPr>
          </w:pPr>
        </w:p>
        <w:p w14:paraId="3C09BDFE" w14:textId="77777777" w:rsidR="00863C74" w:rsidRPr="00D343CC" w:rsidRDefault="00863C74" w:rsidP="00863C74">
          <w:pPr>
            <w:tabs>
              <w:tab w:val="left" w:pos="870"/>
            </w:tabs>
            <w:spacing w:after="120" w:line="20" w:lineRule="atLeast"/>
            <w:contextualSpacing/>
            <w:rPr>
              <w:rFonts w:cstheme="minorHAnsi"/>
              <w:sz w:val="24"/>
              <w:szCs w:val="24"/>
            </w:rPr>
          </w:pPr>
        </w:p>
        <w:p w14:paraId="5CCA9B0E"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63AB437F" w14:textId="77777777" w:rsidR="00863C74" w:rsidRPr="000E79E3" w:rsidRDefault="00863C74" w:rsidP="00863C74">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3C49500E" w14:textId="06661DE8" w:rsidR="00863C74" w:rsidRPr="000E79E3" w:rsidRDefault="00863C74" w:rsidP="00863C74">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Pr>
              <w:rFonts w:ascii="Trebuchet MS" w:hAnsi="Trebuchet MS" w:cs="Times New Roman"/>
              <w:sz w:val="22"/>
              <w:szCs w:val="22"/>
            </w:rPr>
            <w:t>5</w:t>
          </w:r>
          <w:r w:rsidRPr="00A435A0">
            <w:rPr>
              <w:rFonts w:ascii="Trebuchet MS" w:hAnsi="Trebuchet MS" w:cs="Times New Roman"/>
              <w:sz w:val="22"/>
              <w:szCs w:val="22"/>
            </w:rPr>
            <w:t xml:space="preserve"> m. </w:t>
          </w:r>
          <w:r w:rsidR="00C562ED">
            <w:rPr>
              <w:rFonts w:ascii="Trebuchet MS" w:hAnsi="Trebuchet MS" w:cs="Times New Roman"/>
              <w:sz w:val="22"/>
              <w:szCs w:val="22"/>
            </w:rPr>
            <w:t>rugpjūčio</w:t>
          </w:r>
          <w:r>
            <w:rPr>
              <w:rFonts w:ascii="Trebuchet MS" w:hAnsi="Trebuchet MS" w:cs="Times New Roman"/>
              <w:sz w:val="22"/>
              <w:szCs w:val="22"/>
            </w:rPr>
            <w:t xml:space="preserve"> </w:t>
          </w:r>
          <w:r w:rsidR="003527E3">
            <w:rPr>
              <w:rFonts w:ascii="Trebuchet MS" w:hAnsi="Trebuchet MS" w:cs="Times New Roman"/>
              <w:sz w:val="22"/>
              <w:szCs w:val="22"/>
            </w:rPr>
            <w:t>29</w:t>
          </w:r>
          <w:r w:rsidRPr="00A435A0">
            <w:rPr>
              <w:rFonts w:ascii="Trebuchet MS" w:hAnsi="Trebuchet MS" w:cs="Times New Roman"/>
              <w:sz w:val="22"/>
              <w:szCs w:val="22"/>
            </w:rPr>
            <w:t xml:space="preserve"> d. viešojo</w:t>
          </w:r>
          <w:r w:rsidRPr="000E0449">
            <w:rPr>
              <w:rFonts w:ascii="Trebuchet MS" w:hAnsi="Trebuchet MS" w:cs="Times New Roman"/>
              <w:sz w:val="22"/>
              <w:szCs w:val="22"/>
            </w:rPr>
            <w:t xml:space="preserve"> pirkimo komisijos posėdžio protokolu Nr. </w:t>
          </w:r>
          <w:r w:rsidR="00AE641F" w:rsidRPr="00AE641F">
            <w:rPr>
              <w:rFonts w:ascii="Trebuchet MS" w:hAnsi="Trebuchet MS" w:cs="Times New Roman"/>
              <w:sz w:val="22"/>
              <w:szCs w:val="22"/>
            </w:rPr>
            <w:t>PR-25-305 (9.2.)</w:t>
          </w:r>
        </w:p>
        <w:p w14:paraId="6390F8A8" w14:textId="77777777" w:rsidR="00863C74" w:rsidRPr="000E79E3" w:rsidRDefault="00863C74" w:rsidP="00863C74">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4BA0417D" w14:textId="77777777" w:rsidR="00863C74" w:rsidRPr="008E4C06" w:rsidRDefault="00863C74" w:rsidP="00863C74">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5DFD26EF"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53CB8673"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41F1CBA2" w14:textId="77777777" w:rsidR="00863C74" w:rsidRPr="000E79E3"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ATVIRO SUPAPRASTINTO</w:t>
          </w:r>
          <w:r>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Pr="000B6A2E">
            <w:rPr>
              <w:rFonts w:ascii="Trebuchet MS" w:hAnsi="Trebuchet MS" w:cstheme="minorHAnsi"/>
              <w:b/>
              <w:bCs/>
              <w:sz w:val="22"/>
              <w:szCs w:val="22"/>
            </w:rPr>
            <w:t>VŠĮ KAUNO MIESTO POLIKLINIKA DAINAVOS PADALINIO, ADRESU PRAMONĖS PR. 31, KAUNAS, VII A. PATALPŲ PAPRASTOJO REMONTO PROJEKTO PARENGIMO PASLAUG</w:t>
          </w:r>
          <w:r>
            <w:rPr>
              <w:rFonts w:ascii="Trebuchet MS" w:hAnsi="Trebuchet MS" w:cstheme="minorHAnsi"/>
              <w:b/>
              <w:bCs/>
              <w:sz w:val="22"/>
              <w:szCs w:val="22"/>
            </w:rPr>
            <w:t>OS</w:t>
          </w:r>
          <w:r w:rsidRPr="000E79E3">
            <w:rPr>
              <w:rFonts w:ascii="Trebuchet MS" w:hAnsi="Trebuchet MS" w:cstheme="minorHAnsi"/>
              <w:b/>
              <w:bCs/>
              <w:sz w:val="22"/>
              <w:szCs w:val="22"/>
            </w:rPr>
            <w:t>“</w:t>
          </w:r>
        </w:p>
        <w:p w14:paraId="741DE83B" w14:textId="77777777" w:rsidR="00863C74" w:rsidRPr="000E79E3"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3A630C3B" w14:textId="77777777" w:rsidR="00863C74" w:rsidRDefault="00863C74" w:rsidP="00863C74">
          <w:pPr>
            <w:spacing w:after="120" w:line="20" w:lineRule="atLeast"/>
            <w:contextualSpacing/>
            <w:jc w:val="center"/>
            <w:rPr>
              <w:rFonts w:ascii="Trebuchet MS" w:hAnsi="Trebuchet MS" w:cstheme="minorHAnsi"/>
              <w:b/>
              <w:bCs/>
              <w:sz w:val="22"/>
              <w:szCs w:val="22"/>
            </w:rPr>
          </w:pPr>
        </w:p>
        <w:p w14:paraId="04D90363" w14:textId="77777777" w:rsidR="00863C74" w:rsidRPr="000E79E3"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Pr>
              <w:rFonts w:ascii="Trebuchet MS" w:hAnsi="Trebuchet MS" w:cstheme="minorHAnsi"/>
              <w:b/>
              <w:bCs/>
              <w:sz w:val="22"/>
              <w:szCs w:val="22"/>
            </w:rPr>
            <w:t>1</w:t>
          </w:r>
        </w:p>
        <w:p w14:paraId="1463992D" w14:textId="77777777" w:rsidR="00863C74" w:rsidRPr="000E79E3" w:rsidRDefault="00863C74" w:rsidP="00863C74">
          <w:pPr>
            <w:spacing w:after="120" w:line="20" w:lineRule="atLeast"/>
            <w:contextualSpacing/>
            <w:rPr>
              <w:rFonts w:ascii="Trebuchet MS" w:hAnsi="Trebuchet MS" w:cstheme="minorHAnsi"/>
              <w:sz w:val="22"/>
              <w:szCs w:val="22"/>
            </w:rPr>
          </w:pPr>
        </w:p>
        <w:p w14:paraId="4BF80D44" w14:textId="77777777" w:rsidR="00863C74" w:rsidRPr="007714A5" w:rsidRDefault="00863C74" w:rsidP="00863C74">
          <w:pPr>
            <w:spacing w:after="120" w:line="20" w:lineRule="atLeast"/>
            <w:contextualSpacing/>
            <w:rPr>
              <w:rFonts w:cstheme="minorHAnsi"/>
              <w:lang w:val="en-US"/>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621D335" w14:textId="77777777" w:rsidR="00863C74" w:rsidRPr="00383456" w:rsidRDefault="00863C74" w:rsidP="00863C74">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AB04223" w14:textId="77777777" w:rsidR="00863C74" w:rsidRDefault="00863C74" w:rsidP="00863C74">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01920600" w:history="1">
                <w:r w:rsidRPr="00E40F45">
                  <w:rPr>
                    <w:rStyle w:val="Hyperlink"/>
                    <w:rFonts w:cstheme="minorHAnsi"/>
                  </w:rPr>
                  <w:t>1.</w:t>
                </w:r>
                <w:r>
                  <w:rPr>
                    <w:rFonts w:asciiTheme="minorHAnsi" w:hAnsiTheme="minorHAnsi"/>
                    <w:kern w:val="2"/>
                    <w:sz w:val="24"/>
                    <w:szCs w:val="24"/>
                    <w14:ligatures w14:val="standardContextual"/>
                  </w:rPr>
                  <w:tab/>
                </w:r>
                <w:r w:rsidRPr="00E40F45">
                  <w:rPr>
                    <w:rStyle w:val="Hyperlink"/>
                    <w:rFonts w:cstheme="minorHAnsi"/>
                  </w:rPr>
                  <w:t>Bendra informacija</w:t>
                </w:r>
                <w:r>
                  <w:rPr>
                    <w:webHidden/>
                  </w:rPr>
                  <w:tab/>
                </w:r>
                <w:r>
                  <w:rPr>
                    <w:webHidden/>
                  </w:rPr>
                  <w:fldChar w:fldCharType="begin"/>
                </w:r>
                <w:r>
                  <w:rPr>
                    <w:webHidden/>
                  </w:rPr>
                  <w:instrText xml:space="preserve"> PAGEREF _Toc201920600 \h </w:instrText>
                </w:r>
                <w:r>
                  <w:rPr>
                    <w:webHidden/>
                  </w:rPr>
                </w:r>
                <w:r>
                  <w:rPr>
                    <w:webHidden/>
                  </w:rPr>
                  <w:fldChar w:fldCharType="separate"/>
                </w:r>
                <w:r>
                  <w:rPr>
                    <w:webHidden/>
                  </w:rPr>
                  <w:t>2</w:t>
                </w:r>
                <w:r>
                  <w:rPr>
                    <w:webHidden/>
                  </w:rPr>
                  <w:fldChar w:fldCharType="end"/>
                </w:r>
              </w:hyperlink>
            </w:p>
            <w:p w14:paraId="36E62729" w14:textId="77777777" w:rsidR="00863C74" w:rsidRDefault="00863C74" w:rsidP="00863C74">
              <w:pPr>
                <w:pStyle w:val="TOC1"/>
                <w:rPr>
                  <w:rFonts w:asciiTheme="minorHAnsi" w:hAnsiTheme="minorHAnsi"/>
                  <w:kern w:val="2"/>
                  <w:sz w:val="24"/>
                  <w:szCs w:val="24"/>
                  <w14:ligatures w14:val="standardContextual"/>
                </w:rPr>
              </w:pPr>
              <w:hyperlink w:anchor="_Toc201920601" w:history="1">
                <w:r w:rsidRPr="00E40F45">
                  <w:rPr>
                    <w:rStyle w:val="Hyperlink"/>
                  </w:rPr>
                  <w:t>2.</w:t>
                </w:r>
                <w:r>
                  <w:rPr>
                    <w:rFonts w:asciiTheme="minorHAnsi" w:hAnsiTheme="minorHAnsi"/>
                    <w:kern w:val="2"/>
                    <w:sz w:val="24"/>
                    <w:szCs w:val="24"/>
                    <w14:ligatures w14:val="standardContextual"/>
                  </w:rPr>
                  <w:tab/>
                </w:r>
                <w:r w:rsidRPr="00E40F45">
                  <w:rPr>
                    <w:rStyle w:val="Hyperlink"/>
                    <w:rFonts w:cstheme="minorHAnsi"/>
                  </w:rPr>
                  <w:t>Pirkimo objektas</w:t>
                </w:r>
                <w:r>
                  <w:rPr>
                    <w:webHidden/>
                  </w:rPr>
                  <w:tab/>
                </w:r>
                <w:r>
                  <w:rPr>
                    <w:webHidden/>
                  </w:rPr>
                  <w:fldChar w:fldCharType="begin"/>
                </w:r>
                <w:r>
                  <w:rPr>
                    <w:webHidden/>
                  </w:rPr>
                  <w:instrText xml:space="preserve"> PAGEREF _Toc201920601 \h </w:instrText>
                </w:r>
                <w:r>
                  <w:rPr>
                    <w:webHidden/>
                  </w:rPr>
                </w:r>
                <w:r>
                  <w:rPr>
                    <w:webHidden/>
                  </w:rPr>
                  <w:fldChar w:fldCharType="separate"/>
                </w:r>
                <w:r>
                  <w:rPr>
                    <w:webHidden/>
                  </w:rPr>
                  <w:t>2</w:t>
                </w:r>
                <w:r>
                  <w:rPr>
                    <w:webHidden/>
                  </w:rPr>
                  <w:fldChar w:fldCharType="end"/>
                </w:r>
              </w:hyperlink>
            </w:p>
            <w:p w14:paraId="36791FB2" w14:textId="77777777" w:rsidR="00863C74" w:rsidRDefault="00863C74" w:rsidP="00863C74">
              <w:pPr>
                <w:pStyle w:val="TOC1"/>
                <w:rPr>
                  <w:rFonts w:asciiTheme="minorHAnsi" w:hAnsiTheme="minorHAnsi"/>
                  <w:kern w:val="2"/>
                  <w:sz w:val="24"/>
                  <w:szCs w:val="24"/>
                  <w14:ligatures w14:val="standardContextual"/>
                </w:rPr>
              </w:pPr>
              <w:hyperlink w:anchor="_Toc201920602" w:history="1">
                <w:r w:rsidRPr="00E40F45">
                  <w:rPr>
                    <w:rStyle w:val="Hyperlink"/>
                    <w:rFonts w:cstheme="minorHAnsi"/>
                  </w:rPr>
                  <w:t>3.</w:t>
                </w:r>
                <w:r>
                  <w:rPr>
                    <w:rFonts w:asciiTheme="minorHAnsi" w:hAnsiTheme="minorHAnsi"/>
                    <w:kern w:val="2"/>
                    <w:sz w:val="24"/>
                    <w:szCs w:val="24"/>
                    <w14:ligatures w14:val="standardContextual"/>
                  </w:rPr>
                  <w:tab/>
                </w:r>
                <w:r w:rsidRPr="00E40F45">
                  <w:rPr>
                    <w:rStyle w:val="Hyperlink"/>
                    <w:rFonts w:cstheme="minorHAnsi"/>
                  </w:rPr>
                  <w:t>Susitikimai su tiekėjais ir objekto apžiūra</w:t>
                </w:r>
                <w:r>
                  <w:rPr>
                    <w:webHidden/>
                  </w:rPr>
                  <w:tab/>
                </w:r>
                <w:r>
                  <w:rPr>
                    <w:webHidden/>
                  </w:rPr>
                  <w:fldChar w:fldCharType="begin"/>
                </w:r>
                <w:r>
                  <w:rPr>
                    <w:webHidden/>
                  </w:rPr>
                  <w:instrText xml:space="preserve"> PAGEREF _Toc201920602 \h </w:instrText>
                </w:r>
                <w:r>
                  <w:rPr>
                    <w:webHidden/>
                  </w:rPr>
                </w:r>
                <w:r>
                  <w:rPr>
                    <w:webHidden/>
                  </w:rPr>
                  <w:fldChar w:fldCharType="separate"/>
                </w:r>
                <w:r>
                  <w:rPr>
                    <w:webHidden/>
                  </w:rPr>
                  <w:t>2</w:t>
                </w:r>
                <w:r>
                  <w:rPr>
                    <w:webHidden/>
                  </w:rPr>
                  <w:fldChar w:fldCharType="end"/>
                </w:r>
              </w:hyperlink>
            </w:p>
            <w:p w14:paraId="5FC1B44C" w14:textId="77777777" w:rsidR="00863C74" w:rsidRDefault="00863C74" w:rsidP="00863C74">
              <w:pPr>
                <w:pStyle w:val="TOC1"/>
                <w:rPr>
                  <w:rFonts w:asciiTheme="minorHAnsi" w:hAnsiTheme="minorHAnsi"/>
                  <w:kern w:val="2"/>
                  <w:sz w:val="24"/>
                  <w:szCs w:val="24"/>
                  <w14:ligatures w14:val="standardContextual"/>
                </w:rPr>
              </w:pPr>
              <w:hyperlink w:anchor="_Toc201920603" w:history="1">
                <w:r w:rsidRPr="00E40F45">
                  <w:rPr>
                    <w:rStyle w:val="Hyperlink"/>
                    <w:rFonts w:cstheme="minorHAnsi"/>
                  </w:rPr>
                  <w:t>4.</w:t>
                </w:r>
                <w:r>
                  <w:rPr>
                    <w:rFonts w:asciiTheme="minorHAnsi" w:hAnsiTheme="minorHAnsi"/>
                    <w:kern w:val="2"/>
                    <w:sz w:val="24"/>
                    <w:szCs w:val="24"/>
                    <w14:ligatures w14:val="standardContextual"/>
                  </w:rPr>
                  <w:tab/>
                </w:r>
                <w:r w:rsidRPr="00E40F45">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_Toc201920603 \h </w:instrText>
                </w:r>
                <w:r>
                  <w:rPr>
                    <w:webHidden/>
                  </w:rPr>
                </w:r>
                <w:r>
                  <w:rPr>
                    <w:webHidden/>
                  </w:rPr>
                  <w:fldChar w:fldCharType="separate"/>
                </w:r>
                <w:r>
                  <w:rPr>
                    <w:webHidden/>
                  </w:rPr>
                  <w:t>3</w:t>
                </w:r>
                <w:r>
                  <w:rPr>
                    <w:webHidden/>
                  </w:rPr>
                  <w:fldChar w:fldCharType="end"/>
                </w:r>
              </w:hyperlink>
            </w:p>
            <w:p w14:paraId="252EB023" w14:textId="77777777" w:rsidR="00863C74" w:rsidRDefault="00863C74" w:rsidP="00863C74">
              <w:pPr>
                <w:pStyle w:val="TOC1"/>
                <w:rPr>
                  <w:rFonts w:asciiTheme="minorHAnsi" w:hAnsiTheme="minorHAnsi"/>
                  <w:kern w:val="2"/>
                  <w:sz w:val="24"/>
                  <w:szCs w:val="24"/>
                  <w14:ligatures w14:val="standardContextual"/>
                </w:rPr>
              </w:pPr>
              <w:hyperlink w:anchor="_Toc201920604" w:history="1">
                <w:r w:rsidRPr="00E40F45">
                  <w:rPr>
                    <w:rStyle w:val="Hyperlink"/>
                  </w:rPr>
                  <w:t>5.</w:t>
                </w:r>
                <w:r>
                  <w:rPr>
                    <w:rFonts w:asciiTheme="minorHAnsi" w:hAnsiTheme="minorHAnsi"/>
                    <w:kern w:val="2"/>
                    <w:sz w:val="24"/>
                    <w:szCs w:val="24"/>
                    <w14:ligatures w14:val="standardContextual"/>
                  </w:rPr>
                  <w:tab/>
                </w:r>
                <w:r w:rsidRPr="00E40F45">
                  <w:rPr>
                    <w:rStyle w:val="Hyperlink"/>
                    <w:rFonts w:cs="Calibri"/>
                  </w:rPr>
                  <w:t>Reikalavimai, susiję su nacionaliniu saugumu</w:t>
                </w:r>
                <w:r>
                  <w:rPr>
                    <w:webHidden/>
                  </w:rPr>
                  <w:tab/>
                </w:r>
                <w:r>
                  <w:rPr>
                    <w:webHidden/>
                  </w:rPr>
                  <w:fldChar w:fldCharType="begin"/>
                </w:r>
                <w:r>
                  <w:rPr>
                    <w:webHidden/>
                  </w:rPr>
                  <w:instrText xml:space="preserve"> PAGEREF _Toc201920604 \h </w:instrText>
                </w:r>
                <w:r>
                  <w:rPr>
                    <w:webHidden/>
                  </w:rPr>
                </w:r>
                <w:r>
                  <w:rPr>
                    <w:webHidden/>
                  </w:rPr>
                  <w:fldChar w:fldCharType="separate"/>
                </w:r>
                <w:r>
                  <w:rPr>
                    <w:webHidden/>
                  </w:rPr>
                  <w:t>3</w:t>
                </w:r>
                <w:r>
                  <w:rPr>
                    <w:webHidden/>
                  </w:rPr>
                  <w:fldChar w:fldCharType="end"/>
                </w:r>
              </w:hyperlink>
            </w:p>
            <w:p w14:paraId="0B27F11B" w14:textId="77777777" w:rsidR="00863C74" w:rsidRDefault="00863C74" w:rsidP="00863C74">
              <w:pPr>
                <w:pStyle w:val="TOC1"/>
                <w:rPr>
                  <w:rFonts w:asciiTheme="minorHAnsi" w:hAnsiTheme="minorHAnsi"/>
                  <w:kern w:val="2"/>
                  <w:sz w:val="24"/>
                  <w:szCs w:val="24"/>
                  <w14:ligatures w14:val="standardContextual"/>
                </w:rPr>
              </w:pPr>
              <w:hyperlink w:anchor="_Toc201920605" w:history="1">
                <w:r w:rsidRPr="00E40F45">
                  <w:rPr>
                    <w:rStyle w:val="Hyperlink"/>
                    <w:rFonts w:eastAsiaTheme="minorHAnsi"/>
                  </w:rPr>
                  <w:t>6.</w:t>
                </w:r>
                <w:r>
                  <w:rPr>
                    <w:rFonts w:asciiTheme="minorHAnsi" w:hAnsiTheme="minorHAnsi"/>
                    <w:kern w:val="2"/>
                    <w:sz w:val="24"/>
                    <w:szCs w:val="24"/>
                    <w14:ligatures w14:val="standardContextual"/>
                  </w:rPr>
                  <w:tab/>
                </w:r>
                <w:r w:rsidRPr="00E40F45">
                  <w:rPr>
                    <w:rStyle w:val="Hyperlink"/>
                  </w:rPr>
                  <w:t>Specialieji reikalavimai pasiūlymų rengimui ir pateikimui</w:t>
                </w:r>
                <w:r>
                  <w:rPr>
                    <w:webHidden/>
                  </w:rPr>
                  <w:tab/>
                </w:r>
                <w:r>
                  <w:rPr>
                    <w:webHidden/>
                  </w:rPr>
                  <w:fldChar w:fldCharType="begin"/>
                </w:r>
                <w:r>
                  <w:rPr>
                    <w:webHidden/>
                  </w:rPr>
                  <w:instrText xml:space="preserve"> PAGEREF _Toc201920605 \h </w:instrText>
                </w:r>
                <w:r>
                  <w:rPr>
                    <w:webHidden/>
                  </w:rPr>
                </w:r>
                <w:r>
                  <w:rPr>
                    <w:webHidden/>
                  </w:rPr>
                  <w:fldChar w:fldCharType="separate"/>
                </w:r>
                <w:r>
                  <w:rPr>
                    <w:webHidden/>
                  </w:rPr>
                  <w:t>3</w:t>
                </w:r>
                <w:r>
                  <w:rPr>
                    <w:webHidden/>
                  </w:rPr>
                  <w:fldChar w:fldCharType="end"/>
                </w:r>
              </w:hyperlink>
            </w:p>
            <w:p w14:paraId="165949BD" w14:textId="77777777" w:rsidR="00863C74" w:rsidRDefault="00863C74" w:rsidP="00863C74">
              <w:pPr>
                <w:pStyle w:val="TOC1"/>
                <w:rPr>
                  <w:rFonts w:asciiTheme="minorHAnsi" w:hAnsiTheme="minorHAnsi"/>
                  <w:kern w:val="2"/>
                  <w:sz w:val="24"/>
                  <w:szCs w:val="24"/>
                  <w14:ligatures w14:val="standardContextual"/>
                </w:rPr>
              </w:pPr>
              <w:hyperlink w:anchor="_Toc201920606" w:history="1">
                <w:r w:rsidRPr="00E40F45">
                  <w:rPr>
                    <w:rStyle w:val="Hyperlink"/>
                    <w:rFonts w:eastAsiaTheme="minorHAnsi" w:cstheme="minorHAnsi"/>
                  </w:rPr>
                  <w:t>7.</w:t>
                </w:r>
                <w:r>
                  <w:rPr>
                    <w:rFonts w:asciiTheme="minorHAnsi" w:hAnsiTheme="minorHAnsi"/>
                    <w:kern w:val="2"/>
                    <w:sz w:val="24"/>
                    <w:szCs w:val="24"/>
                    <w14:ligatures w14:val="standardContextual"/>
                  </w:rPr>
                  <w:tab/>
                </w:r>
                <w:r w:rsidRPr="00E40F45">
                  <w:rPr>
                    <w:rStyle w:val="Hyperlink"/>
                    <w:rFonts w:cstheme="minorHAnsi"/>
                  </w:rPr>
                  <w:t>Pasiūlymo galiojimo užtikrinimas</w:t>
                </w:r>
                <w:r>
                  <w:rPr>
                    <w:webHidden/>
                  </w:rPr>
                  <w:tab/>
                </w:r>
                <w:r>
                  <w:rPr>
                    <w:webHidden/>
                  </w:rPr>
                  <w:fldChar w:fldCharType="begin"/>
                </w:r>
                <w:r>
                  <w:rPr>
                    <w:webHidden/>
                  </w:rPr>
                  <w:instrText xml:space="preserve"> PAGEREF _Toc201920606 \h </w:instrText>
                </w:r>
                <w:r>
                  <w:rPr>
                    <w:webHidden/>
                  </w:rPr>
                </w:r>
                <w:r>
                  <w:rPr>
                    <w:webHidden/>
                  </w:rPr>
                  <w:fldChar w:fldCharType="separate"/>
                </w:r>
                <w:r>
                  <w:rPr>
                    <w:webHidden/>
                  </w:rPr>
                  <w:t>4</w:t>
                </w:r>
                <w:r>
                  <w:rPr>
                    <w:webHidden/>
                  </w:rPr>
                  <w:fldChar w:fldCharType="end"/>
                </w:r>
              </w:hyperlink>
            </w:p>
            <w:p w14:paraId="7A6EA296" w14:textId="7D219B9E" w:rsidR="00863C74" w:rsidRDefault="00863C74" w:rsidP="00863C74">
              <w:pPr>
                <w:pStyle w:val="TOC1"/>
                <w:rPr>
                  <w:rFonts w:asciiTheme="minorHAnsi" w:hAnsiTheme="minorHAnsi"/>
                  <w:kern w:val="2"/>
                  <w:sz w:val="24"/>
                  <w:szCs w:val="24"/>
                  <w14:ligatures w14:val="standardContextual"/>
                </w:rPr>
              </w:pPr>
              <w:hyperlink w:anchor="_Toc201920607" w:history="1">
                <w:r w:rsidRPr="00E40F45">
                  <w:rPr>
                    <w:rStyle w:val="Hyperlink"/>
                    <w:rFonts w:eastAsiaTheme="minorHAnsi" w:cstheme="minorHAnsi"/>
                  </w:rPr>
                  <w:t>8.</w:t>
                </w:r>
                <w:r>
                  <w:rPr>
                    <w:rFonts w:asciiTheme="minorHAnsi" w:hAnsiTheme="minorHAnsi"/>
                    <w:kern w:val="2"/>
                    <w:sz w:val="24"/>
                    <w:szCs w:val="24"/>
                    <w14:ligatures w14:val="standardContextual"/>
                  </w:rPr>
                  <w:tab/>
                </w:r>
                <w:r w:rsidRPr="00E40F45">
                  <w:rPr>
                    <w:rStyle w:val="Hyperlink"/>
                    <w:rFonts w:cstheme="minorHAnsi"/>
                  </w:rPr>
                  <w:t>Elektroninis aukcionas</w:t>
                </w:r>
                <w:r>
                  <w:rPr>
                    <w:webHidden/>
                  </w:rPr>
                  <w:tab/>
                </w:r>
                <w:r w:rsidR="00814885">
                  <w:rPr>
                    <w:webHidden/>
                  </w:rPr>
                  <w:t>4</w:t>
                </w:r>
              </w:hyperlink>
            </w:p>
            <w:p w14:paraId="016046E9" w14:textId="1E8BBF62" w:rsidR="00863C74" w:rsidRDefault="00863C74" w:rsidP="00863C74">
              <w:pPr>
                <w:pStyle w:val="TOC1"/>
                <w:rPr>
                  <w:rFonts w:asciiTheme="minorHAnsi" w:hAnsiTheme="minorHAnsi"/>
                  <w:kern w:val="2"/>
                  <w:sz w:val="24"/>
                  <w:szCs w:val="24"/>
                  <w14:ligatures w14:val="standardContextual"/>
                </w:rPr>
              </w:pPr>
              <w:hyperlink w:anchor="_Toc201920608" w:history="1">
                <w:r w:rsidRPr="00E40F45">
                  <w:rPr>
                    <w:rStyle w:val="Hyperlink"/>
                    <w:rFonts w:eastAsiaTheme="minorHAnsi" w:cstheme="minorHAnsi"/>
                  </w:rPr>
                  <w:t>9.</w:t>
                </w:r>
                <w:r>
                  <w:rPr>
                    <w:rFonts w:asciiTheme="minorHAnsi" w:hAnsiTheme="minorHAnsi"/>
                    <w:kern w:val="2"/>
                    <w:sz w:val="24"/>
                    <w:szCs w:val="24"/>
                    <w14:ligatures w14:val="standardContextual"/>
                  </w:rPr>
                  <w:tab/>
                </w:r>
                <w:r w:rsidRPr="00E40F45">
                  <w:rPr>
                    <w:rStyle w:val="Hyperlink"/>
                    <w:rFonts w:cstheme="minorHAnsi"/>
                  </w:rPr>
                  <w:t>Pasiūlymų vertinimas</w:t>
                </w:r>
                <w:r>
                  <w:rPr>
                    <w:webHidden/>
                  </w:rPr>
                  <w:tab/>
                </w:r>
                <w:r w:rsidR="00814885">
                  <w:rPr>
                    <w:webHidden/>
                  </w:rPr>
                  <w:t>4</w:t>
                </w:r>
              </w:hyperlink>
            </w:p>
            <w:p w14:paraId="658D1A34" w14:textId="77777777" w:rsidR="00863C74" w:rsidRDefault="00863C74" w:rsidP="00863C74">
              <w:pPr>
                <w:pStyle w:val="TOC1"/>
                <w:rPr>
                  <w:rFonts w:asciiTheme="minorHAnsi" w:hAnsiTheme="minorHAnsi"/>
                  <w:kern w:val="2"/>
                  <w:sz w:val="24"/>
                  <w:szCs w:val="24"/>
                  <w14:ligatures w14:val="standardContextual"/>
                </w:rPr>
              </w:pPr>
              <w:hyperlink w:anchor="_Toc201920609" w:history="1">
                <w:r w:rsidRPr="00E40F45">
                  <w:rPr>
                    <w:rStyle w:val="Hyperlink"/>
                    <w:rFonts w:eastAsiaTheme="minorHAnsi" w:cstheme="minorHAnsi"/>
                  </w:rPr>
                  <w:t>10.</w:t>
                </w:r>
                <w:r>
                  <w:rPr>
                    <w:rFonts w:asciiTheme="minorHAnsi" w:hAnsiTheme="minorHAnsi"/>
                    <w:kern w:val="2"/>
                    <w:sz w:val="24"/>
                    <w:szCs w:val="24"/>
                    <w14:ligatures w14:val="standardContextual"/>
                  </w:rPr>
                  <w:tab/>
                </w:r>
                <w:r w:rsidRPr="00E40F45">
                  <w:rPr>
                    <w:rStyle w:val="Hyperlink"/>
                    <w:rFonts w:cstheme="minorHAnsi"/>
                  </w:rPr>
                  <w:t>Sutarties sudarymas</w:t>
                </w:r>
                <w:r>
                  <w:rPr>
                    <w:webHidden/>
                  </w:rPr>
                  <w:tab/>
                </w:r>
                <w:r>
                  <w:rPr>
                    <w:webHidden/>
                  </w:rPr>
                  <w:fldChar w:fldCharType="begin"/>
                </w:r>
                <w:r>
                  <w:rPr>
                    <w:webHidden/>
                  </w:rPr>
                  <w:instrText xml:space="preserve"> PAGEREF _Toc201920609 \h </w:instrText>
                </w:r>
                <w:r>
                  <w:rPr>
                    <w:webHidden/>
                  </w:rPr>
                </w:r>
                <w:r>
                  <w:rPr>
                    <w:webHidden/>
                  </w:rPr>
                  <w:fldChar w:fldCharType="separate"/>
                </w:r>
                <w:r>
                  <w:rPr>
                    <w:webHidden/>
                  </w:rPr>
                  <w:t>5</w:t>
                </w:r>
                <w:r>
                  <w:rPr>
                    <w:webHidden/>
                  </w:rPr>
                  <w:fldChar w:fldCharType="end"/>
                </w:r>
              </w:hyperlink>
            </w:p>
            <w:p w14:paraId="71333A9E" w14:textId="77777777" w:rsidR="00863C74" w:rsidRDefault="00863C74" w:rsidP="00863C74">
              <w:pPr>
                <w:pStyle w:val="TOC1"/>
                <w:rPr>
                  <w:rFonts w:asciiTheme="minorHAnsi" w:hAnsiTheme="minorHAnsi"/>
                  <w:kern w:val="2"/>
                  <w:sz w:val="24"/>
                  <w:szCs w:val="24"/>
                  <w14:ligatures w14:val="standardContextual"/>
                </w:rPr>
              </w:pPr>
              <w:hyperlink w:anchor="_Toc201920610" w:history="1">
                <w:r w:rsidRPr="00E40F45">
                  <w:rPr>
                    <w:rStyle w:val="Hyperlink"/>
                    <w:rFonts w:cstheme="minorHAnsi"/>
                  </w:rPr>
                  <w:t>11.</w:t>
                </w:r>
                <w:r>
                  <w:rPr>
                    <w:rFonts w:asciiTheme="minorHAnsi" w:hAnsiTheme="minorHAnsi"/>
                    <w:kern w:val="2"/>
                    <w:sz w:val="24"/>
                    <w:szCs w:val="24"/>
                    <w14:ligatures w14:val="standardContextual"/>
                  </w:rPr>
                  <w:tab/>
                </w:r>
                <w:r w:rsidRPr="00E40F45">
                  <w:rPr>
                    <w:rStyle w:val="Hyperlink"/>
                    <w:rFonts w:cstheme="minorHAnsi"/>
                  </w:rPr>
                  <w:t>Kitos sąlygos</w:t>
                </w:r>
                <w:r>
                  <w:rPr>
                    <w:webHidden/>
                  </w:rPr>
                  <w:tab/>
                </w:r>
                <w:r>
                  <w:rPr>
                    <w:webHidden/>
                  </w:rPr>
                  <w:fldChar w:fldCharType="begin"/>
                </w:r>
                <w:r>
                  <w:rPr>
                    <w:webHidden/>
                  </w:rPr>
                  <w:instrText xml:space="preserve"> PAGEREF _Toc201920610 \h </w:instrText>
                </w:r>
                <w:r>
                  <w:rPr>
                    <w:webHidden/>
                  </w:rPr>
                </w:r>
                <w:r>
                  <w:rPr>
                    <w:webHidden/>
                  </w:rPr>
                  <w:fldChar w:fldCharType="separate"/>
                </w:r>
                <w:r>
                  <w:rPr>
                    <w:webHidden/>
                  </w:rPr>
                  <w:t>5</w:t>
                </w:r>
                <w:r>
                  <w:rPr>
                    <w:webHidden/>
                  </w:rPr>
                  <w:fldChar w:fldCharType="end"/>
                </w:r>
              </w:hyperlink>
            </w:p>
            <w:p w14:paraId="555CC31F" w14:textId="77777777" w:rsidR="00863C74" w:rsidRDefault="00863C74" w:rsidP="00863C74">
              <w:pPr>
                <w:pStyle w:val="TOC1"/>
                <w:rPr>
                  <w:rFonts w:asciiTheme="minorHAnsi" w:hAnsiTheme="minorHAnsi"/>
                  <w:kern w:val="2"/>
                  <w:sz w:val="24"/>
                  <w:szCs w:val="24"/>
                  <w14:ligatures w14:val="standardContextual"/>
                </w:rPr>
              </w:pPr>
              <w:hyperlink w:anchor="_Toc201920611" w:history="1">
                <w:r w:rsidRPr="00E40F45">
                  <w:rPr>
                    <w:rStyle w:val="Hyperlink"/>
                    <w:rFonts w:cstheme="minorHAnsi"/>
                  </w:rPr>
                  <w:t>Pirkimo specialiųjų sąlygų 1 priedas „Terminai“</w:t>
                </w:r>
                <w:r>
                  <w:rPr>
                    <w:webHidden/>
                  </w:rPr>
                  <w:tab/>
                </w:r>
                <w:r>
                  <w:rPr>
                    <w:webHidden/>
                  </w:rPr>
                  <w:fldChar w:fldCharType="begin"/>
                </w:r>
                <w:r>
                  <w:rPr>
                    <w:webHidden/>
                  </w:rPr>
                  <w:instrText xml:space="preserve"> PAGEREF _Toc201920611 \h </w:instrText>
                </w:r>
                <w:r>
                  <w:rPr>
                    <w:webHidden/>
                  </w:rPr>
                </w:r>
                <w:r>
                  <w:rPr>
                    <w:webHidden/>
                  </w:rPr>
                  <w:fldChar w:fldCharType="separate"/>
                </w:r>
                <w:r>
                  <w:rPr>
                    <w:webHidden/>
                  </w:rPr>
                  <w:t>6</w:t>
                </w:r>
                <w:r>
                  <w:rPr>
                    <w:webHidden/>
                  </w:rPr>
                  <w:fldChar w:fldCharType="end"/>
                </w:r>
              </w:hyperlink>
            </w:p>
            <w:p w14:paraId="62B662B0" w14:textId="77777777" w:rsidR="00863C74" w:rsidRPr="00EA0686" w:rsidRDefault="00863C74" w:rsidP="00863C74">
              <w:pPr>
                <w:pStyle w:val="TOC2"/>
                <w:rPr>
                  <w:kern w:val="2"/>
                  <w14:ligatures w14:val="standardContextual"/>
                </w:rPr>
              </w:pPr>
              <w:hyperlink w:anchor="_Toc201920612" w:history="1">
                <w:r w:rsidRPr="00EA0686">
                  <w:rPr>
                    <w:rStyle w:val="Hyperlink"/>
                    <w:rFonts w:eastAsia="Calibri" w:cstheme="minorHAnsi"/>
                  </w:rPr>
                  <w:t>Pirkimo specialiųjų sąlygų 2 priedas „Techninė specifikacija“</w:t>
                </w:r>
                <w:r w:rsidRPr="00EA0686">
                  <w:rPr>
                    <w:webHidden/>
                  </w:rPr>
                  <w:tab/>
                </w:r>
                <w:r w:rsidRPr="00EA0686">
                  <w:rPr>
                    <w:webHidden/>
                  </w:rPr>
                  <w:fldChar w:fldCharType="begin"/>
                </w:r>
                <w:r w:rsidRPr="00EA0686">
                  <w:rPr>
                    <w:webHidden/>
                  </w:rPr>
                  <w:instrText xml:space="preserve"> PAGEREF _Toc201920612 \h </w:instrText>
                </w:r>
                <w:r w:rsidRPr="00EA0686">
                  <w:rPr>
                    <w:webHidden/>
                  </w:rPr>
                </w:r>
                <w:r w:rsidRPr="00EA0686">
                  <w:rPr>
                    <w:webHidden/>
                  </w:rPr>
                  <w:fldChar w:fldCharType="separate"/>
                </w:r>
                <w:r w:rsidRPr="00EA0686">
                  <w:rPr>
                    <w:webHidden/>
                  </w:rPr>
                  <w:t>9</w:t>
                </w:r>
                <w:r w:rsidRPr="00EA0686">
                  <w:rPr>
                    <w:webHidden/>
                  </w:rPr>
                  <w:fldChar w:fldCharType="end"/>
                </w:r>
              </w:hyperlink>
            </w:p>
            <w:p w14:paraId="09F4DF65" w14:textId="14E46BF5" w:rsidR="00863C74" w:rsidRPr="00EA0686" w:rsidRDefault="00863C74" w:rsidP="00863C74">
              <w:pPr>
                <w:pStyle w:val="TOC2"/>
                <w:rPr>
                  <w:kern w:val="2"/>
                  <w14:ligatures w14:val="standardContextual"/>
                </w:rPr>
              </w:pPr>
              <w:hyperlink w:anchor="_Toc201920613" w:history="1">
                <w:r w:rsidRPr="00EA0686">
                  <w:rPr>
                    <w:rStyle w:val="Hyperlink"/>
                    <w:rFonts w:eastAsia="Calibri" w:cstheme="minorHAnsi"/>
                  </w:rPr>
                  <w:t>Pirkimo specialiųjų sąlygų 3 priedas „Tiekėjų pašalinimo ir pasiūlymo atmetimo pagrindai“</w:t>
                </w:r>
                <w:r w:rsidRPr="00EA0686">
                  <w:rPr>
                    <w:webHidden/>
                  </w:rPr>
                  <w:tab/>
                </w:r>
                <w:r w:rsidRPr="00EA0686">
                  <w:rPr>
                    <w:webHidden/>
                  </w:rPr>
                  <w:fldChar w:fldCharType="begin"/>
                </w:r>
                <w:r w:rsidRPr="00EA0686">
                  <w:rPr>
                    <w:webHidden/>
                  </w:rPr>
                  <w:instrText xml:space="preserve"> PAGEREF _Toc201920613 \h </w:instrText>
                </w:r>
                <w:r w:rsidRPr="00EA0686">
                  <w:rPr>
                    <w:webHidden/>
                  </w:rPr>
                </w:r>
                <w:r w:rsidRPr="00EA0686">
                  <w:rPr>
                    <w:webHidden/>
                  </w:rPr>
                  <w:fldChar w:fldCharType="separate"/>
                </w:r>
                <w:r w:rsidRPr="00EA0686">
                  <w:rPr>
                    <w:webHidden/>
                  </w:rPr>
                  <w:t>1</w:t>
                </w:r>
                <w:r w:rsidR="00F57CF3">
                  <w:rPr>
                    <w:webHidden/>
                  </w:rPr>
                  <w:t>7</w:t>
                </w:r>
                <w:r w:rsidRPr="00EA0686">
                  <w:rPr>
                    <w:webHidden/>
                  </w:rPr>
                  <w:fldChar w:fldCharType="end"/>
                </w:r>
              </w:hyperlink>
            </w:p>
            <w:p w14:paraId="122AD6EC" w14:textId="1BA81959" w:rsidR="00863C74" w:rsidRPr="00EA0686" w:rsidRDefault="00863C74" w:rsidP="00863C74">
              <w:pPr>
                <w:pStyle w:val="TOC2"/>
                <w:rPr>
                  <w:kern w:val="2"/>
                  <w14:ligatures w14:val="standardContextual"/>
                </w:rPr>
              </w:pPr>
              <w:hyperlink w:anchor="_Toc201920614" w:history="1">
                <w:r w:rsidRPr="00EA0686">
                  <w:rPr>
                    <w:rStyle w:val="Hyperlink"/>
                    <w:rFonts w:eastAsia="Calibri" w:cstheme="minorHAnsi"/>
                  </w:rPr>
                  <w:t>Pirkimo specialiųjų sąlygų 4 priedas „Tiekėjų kvalifikacijos reikalavimai ir reikalaujami kokybės bei aplinkos apsaugos vadybos sistemų standartai“</w:t>
                </w:r>
                <w:r w:rsidRPr="00EA0686">
                  <w:rPr>
                    <w:webHidden/>
                  </w:rPr>
                  <w:tab/>
                </w:r>
                <w:r w:rsidR="006D5485">
                  <w:rPr>
                    <w:webHidden/>
                  </w:rPr>
                  <w:t>28</w:t>
                </w:r>
              </w:hyperlink>
            </w:p>
            <w:p w14:paraId="1083DC2D" w14:textId="78E07E1A" w:rsidR="00863C74" w:rsidRPr="00262B1A" w:rsidRDefault="00863C74" w:rsidP="00863C74">
              <w:pPr>
                <w:pStyle w:val="TOC2"/>
                <w:rPr>
                  <w:kern w:val="2"/>
                  <w14:ligatures w14:val="standardContextual"/>
                </w:rPr>
              </w:pPr>
              <w:hyperlink w:anchor="_Toc201920615" w:history="1">
                <w:r w:rsidRPr="00262B1A">
                  <w:rPr>
                    <w:rStyle w:val="Hyperlink"/>
                    <w:rFonts w:eastAsia="Calibri" w:cstheme="minorHAnsi"/>
                  </w:rPr>
                  <w:t xml:space="preserve">Pirkimo specialiųjų sąlygų 5 priedas „EBVPD“ </w:t>
                </w:r>
                <w:r w:rsidRPr="00262B1A">
                  <w:rPr>
                    <w:rStyle w:val="Hyperlink"/>
                    <w:rFonts w:cstheme="minorHAnsi"/>
                  </w:rPr>
                  <w:t>(XML formatu)</w:t>
                </w:r>
                <w:r w:rsidRPr="00262B1A">
                  <w:rPr>
                    <w:webHidden/>
                  </w:rPr>
                  <w:tab/>
                </w:r>
                <w:r w:rsidR="00455930">
                  <w:rPr>
                    <w:webHidden/>
                  </w:rPr>
                  <w:t>36</w:t>
                </w:r>
              </w:hyperlink>
            </w:p>
            <w:p w14:paraId="2DA265EB" w14:textId="4B426DEF" w:rsidR="00863C74" w:rsidRPr="00262B1A" w:rsidRDefault="00863C74" w:rsidP="00863C74">
              <w:pPr>
                <w:pStyle w:val="TOC2"/>
                <w:rPr>
                  <w:kern w:val="2"/>
                  <w14:ligatures w14:val="standardContextual"/>
                </w:rPr>
              </w:pPr>
              <w:hyperlink w:anchor="_Toc201920616" w:history="1">
                <w:r w:rsidRPr="00262B1A">
                  <w:rPr>
                    <w:rStyle w:val="Hyperlink"/>
                    <w:rFonts w:eastAsia="Calibri" w:cstheme="minorHAnsi"/>
                  </w:rPr>
                  <w:t>Pirkimo specialiųjų sąlygų 6 priedas „Pasiūlymo forma“</w:t>
                </w:r>
                <w:r w:rsidRPr="00262B1A">
                  <w:rPr>
                    <w:webHidden/>
                  </w:rPr>
                  <w:tab/>
                </w:r>
                <w:r w:rsidR="00455930">
                  <w:rPr>
                    <w:webHidden/>
                  </w:rPr>
                  <w:t>37</w:t>
                </w:r>
              </w:hyperlink>
            </w:p>
            <w:p w14:paraId="4A2CAB5B" w14:textId="23DF6041" w:rsidR="00863C74" w:rsidRDefault="00863C74" w:rsidP="00863C74">
              <w:pPr>
                <w:pStyle w:val="TOC3"/>
                <w:rPr>
                  <w:rFonts w:asciiTheme="minorHAnsi" w:hAnsiTheme="minorHAnsi"/>
                  <w:kern w:val="2"/>
                  <w:sz w:val="24"/>
                  <w:szCs w:val="24"/>
                  <w14:ligatures w14:val="standardContextual"/>
                </w:rPr>
              </w:pPr>
              <w:hyperlink w:anchor="_Toc201920617" w:history="1">
                <w:r w:rsidRPr="00E40F45">
                  <w:rPr>
                    <w:rStyle w:val="Hyperlink"/>
                    <w:rFonts w:eastAsia="Calibri Light" w:cs="Times New Roman"/>
                  </w:rPr>
                  <w:t>Pirkimo</w:t>
                </w:r>
                <w:r w:rsidRPr="00E40F45">
                  <w:rPr>
                    <w:rStyle w:val="Hyperlink"/>
                    <w:rFonts w:eastAsia="Calibri" w:cstheme="minorHAnsi"/>
                  </w:rPr>
                  <w:t xml:space="preserve"> specialiųjų sąlygų 7 priedas „Pasiūlymų vertinimo kriterijai ir sąlygos“</w:t>
                </w:r>
                <w:r>
                  <w:rPr>
                    <w:webHidden/>
                  </w:rPr>
                  <w:tab/>
                </w:r>
                <w:r w:rsidR="00455930">
                  <w:rPr>
                    <w:webHidden/>
                  </w:rPr>
                  <w:t>38</w:t>
                </w:r>
              </w:hyperlink>
            </w:p>
            <w:p w14:paraId="2EB6AABC" w14:textId="16A7B438" w:rsidR="00863C74" w:rsidRDefault="00863C74" w:rsidP="00863C74">
              <w:pPr>
                <w:pStyle w:val="TOC3"/>
                <w:rPr>
                  <w:rFonts w:asciiTheme="minorHAnsi" w:hAnsiTheme="minorHAnsi"/>
                  <w:kern w:val="2"/>
                  <w:sz w:val="24"/>
                  <w:szCs w:val="24"/>
                  <w14:ligatures w14:val="standardContextual"/>
                </w:rPr>
              </w:pPr>
              <w:hyperlink w:anchor="_Toc201920618" w:history="1">
                <w:r w:rsidRPr="00E40F45">
                  <w:rPr>
                    <w:rStyle w:val="Hyperlink"/>
                    <w:rFonts w:eastAsia="Calibri Light" w:cs="Times New Roman"/>
                  </w:rPr>
                  <w:t>Pirkimo specialiųjų sąlygų 8 priedas „Deklaracija dėl pasiūlymo atmetimo pagrindų pagal VPĮ 45 straipsnio 2</w:t>
                </w:r>
                <w:r w:rsidRPr="00E40F45">
                  <w:rPr>
                    <w:rStyle w:val="Hyperlink"/>
                    <w:rFonts w:eastAsia="Calibri Light" w:cs="Times New Roman"/>
                    <w:vertAlign w:val="superscript"/>
                  </w:rPr>
                  <w:t>1</w:t>
                </w:r>
                <w:r w:rsidRPr="00E40F45">
                  <w:rPr>
                    <w:rStyle w:val="Hyperlink"/>
                    <w:rFonts w:eastAsia="Calibri Light" w:cs="Times New Roman"/>
                  </w:rPr>
                  <w:t xml:space="preserve"> dalyje nurodytų sąlygų nebuvimo“</w:t>
                </w:r>
                <w:r>
                  <w:rPr>
                    <w:webHidden/>
                  </w:rPr>
                  <w:tab/>
                </w:r>
                <w:r w:rsidR="00674C5D">
                  <w:rPr>
                    <w:webHidden/>
                  </w:rPr>
                  <w:t>40</w:t>
                </w:r>
              </w:hyperlink>
            </w:p>
            <w:p w14:paraId="30C0BE9F" w14:textId="0CE7C7CA" w:rsidR="00863C74" w:rsidRPr="00262B1A" w:rsidRDefault="00863C74" w:rsidP="00863C74">
              <w:pPr>
                <w:pStyle w:val="TOC2"/>
                <w:rPr>
                  <w:kern w:val="2"/>
                  <w14:ligatures w14:val="standardContextual"/>
                </w:rPr>
              </w:pPr>
              <w:hyperlink w:anchor="_Toc201920619" w:history="1">
                <w:r w:rsidRPr="00262B1A">
                  <w:rPr>
                    <w:rStyle w:val="Hyperlink"/>
                  </w:rPr>
                  <w:t>Pirkimo specialiųjų sąlygų 9 priedas „Sutarties projektas“</w:t>
                </w:r>
                <w:r w:rsidRPr="00262B1A">
                  <w:rPr>
                    <w:webHidden/>
                  </w:rPr>
                  <w:tab/>
                </w:r>
                <w:r w:rsidR="00674C5D">
                  <w:rPr>
                    <w:webHidden/>
                  </w:rPr>
                  <w:t>41</w:t>
                </w:r>
              </w:hyperlink>
            </w:p>
            <w:p w14:paraId="6D5DA8CF" w14:textId="77777777" w:rsidR="00863C74" w:rsidRPr="006631B5" w:rsidRDefault="00863C74" w:rsidP="00863C74">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3D21FF3E" w14:textId="77777777" w:rsidR="00863C74" w:rsidRPr="005F478A" w:rsidRDefault="00863C74" w:rsidP="00863C74">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5C49B2AE" w14:textId="77777777" w:rsidR="00863C74" w:rsidRPr="000B09DC" w:rsidRDefault="00863C74" w:rsidP="00863C74">
      <w:pPr>
        <w:pStyle w:val="Heading1"/>
        <w:numPr>
          <w:ilvl w:val="0"/>
          <w:numId w:val="1"/>
        </w:numPr>
        <w:spacing w:line="20" w:lineRule="atLeast"/>
        <w:ind w:left="567" w:hanging="567"/>
        <w:contextualSpacing/>
        <w:rPr>
          <w:rFonts w:ascii="Trebuchet MS" w:hAnsi="Trebuchet MS" w:cstheme="minorHAnsi"/>
        </w:rPr>
      </w:pPr>
      <w:bookmarkStart w:id="2" w:name="_Toc201920600"/>
      <w:bookmarkStart w:id="3" w:name="_Toc335201954"/>
      <w:bookmarkStart w:id="4" w:name="_Toc147739116"/>
      <w:r w:rsidRPr="000B09DC">
        <w:rPr>
          <w:rFonts w:ascii="Trebuchet MS" w:hAnsi="Trebuchet MS" w:cstheme="minorHAnsi"/>
        </w:rPr>
        <w:lastRenderedPageBreak/>
        <w:t>Bendra informacija</w:t>
      </w:r>
      <w:bookmarkEnd w:id="2"/>
    </w:p>
    <w:p w14:paraId="1258B027" w14:textId="77777777" w:rsidR="00863C74" w:rsidRPr="000B09DC" w:rsidRDefault="00863C74" w:rsidP="00863C74">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6F6A9411" w14:textId="77777777" w:rsidR="00863C74" w:rsidRPr="008842F4" w:rsidRDefault="00863C74" w:rsidP="00863C74">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8842F4">
        <w:rPr>
          <w:rStyle w:val="normaltextrun"/>
          <w:rFonts w:ascii="Trebuchet MS" w:hAnsi="Trebuchet MS" w:cs="Segoe UI"/>
          <w:sz w:val="22"/>
          <w:szCs w:val="22"/>
        </w:rPr>
        <w:t xml:space="preserve">Paslaugos negali būti perkamos naudojantis CPO katalogu, kadangi siekiamų įsigyti paslaugų CPO.LT kataloge nurodyta techninė specifikacija neatitinka perkančiosios organizacijos poreikių. CPO.LT kataloge siūlomos projektavimo paslaugos neapima </w:t>
      </w:r>
      <w:r w:rsidRPr="008842F4">
        <w:rPr>
          <w:rStyle w:val="normaltextrun"/>
          <w:rFonts w:ascii="Trebuchet MS" w:hAnsi="Trebuchet MS" w:cs="Segoe UI"/>
          <w:sz w:val="22"/>
          <w:szCs w:val="22"/>
          <w:shd w:val="clear" w:color="auto" w:fill="FFFFFF"/>
        </w:rPr>
        <w:t>baldų schem</w:t>
      </w:r>
      <w:r w:rsidRPr="008842F4">
        <w:rPr>
          <w:rStyle w:val="normaltextrun"/>
          <w:rFonts w:ascii="Trebuchet MS" w:hAnsi="Trebuchet MS" w:cs="Segoe UI"/>
          <w:sz w:val="22"/>
          <w:szCs w:val="22"/>
        </w:rPr>
        <w:t>ų</w:t>
      </w:r>
      <w:r w:rsidRPr="008842F4">
        <w:rPr>
          <w:rStyle w:val="normaltextrun"/>
          <w:rFonts w:ascii="Trebuchet MS" w:hAnsi="Trebuchet MS" w:cs="Segoe UI"/>
          <w:sz w:val="22"/>
          <w:szCs w:val="22"/>
          <w:shd w:val="clear" w:color="auto" w:fill="FFFFFF"/>
        </w:rPr>
        <w:t>, technologinės įrangos išdėstymo</w:t>
      </w:r>
      <w:r w:rsidRPr="008842F4">
        <w:rPr>
          <w:rStyle w:val="normaltextrun"/>
          <w:rFonts w:ascii="Trebuchet MS" w:hAnsi="Trebuchet MS" w:cs="Segoe UI"/>
          <w:color w:val="D13438"/>
          <w:sz w:val="22"/>
          <w:szCs w:val="22"/>
          <w:u w:val="single"/>
          <w:shd w:val="clear" w:color="auto" w:fill="FFFFFF"/>
        </w:rPr>
        <w:t xml:space="preserve"> </w:t>
      </w:r>
      <w:r w:rsidRPr="008842F4">
        <w:rPr>
          <w:rStyle w:val="normaltextrun"/>
          <w:rFonts w:ascii="Trebuchet MS" w:hAnsi="Trebuchet MS" w:cs="Segoe UI"/>
          <w:sz w:val="22"/>
          <w:szCs w:val="22"/>
          <w:shd w:val="clear" w:color="auto" w:fill="FFFFFF"/>
        </w:rPr>
        <w:t>parengimo, 3D vizualizacijos (spalvin</w:t>
      </w:r>
      <w:r w:rsidRPr="008842F4">
        <w:rPr>
          <w:rStyle w:val="normaltextrun"/>
          <w:rFonts w:ascii="Trebuchet MS" w:hAnsi="Trebuchet MS" w:cs="Segoe UI"/>
          <w:sz w:val="22"/>
          <w:szCs w:val="22"/>
        </w:rPr>
        <w:t>ių</w:t>
      </w:r>
      <w:r w:rsidRPr="008842F4">
        <w:rPr>
          <w:rStyle w:val="normaltextrun"/>
          <w:rFonts w:ascii="Trebuchet MS" w:hAnsi="Trebuchet MS" w:cs="Segoe UI"/>
          <w:sz w:val="22"/>
          <w:szCs w:val="22"/>
          <w:shd w:val="clear" w:color="auto" w:fill="FFFFFF"/>
        </w:rPr>
        <w:t xml:space="preserve"> ir naudojamų medžiagų sprendin</w:t>
      </w:r>
      <w:r w:rsidRPr="008842F4">
        <w:rPr>
          <w:rStyle w:val="normaltextrun"/>
          <w:rFonts w:ascii="Trebuchet MS" w:hAnsi="Trebuchet MS" w:cs="Segoe UI"/>
          <w:sz w:val="22"/>
          <w:szCs w:val="22"/>
        </w:rPr>
        <w:t>ių</w:t>
      </w:r>
      <w:r w:rsidRPr="008842F4">
        <w:rPr>
          <w:rStyle w:val="normaltextrun"/>
          <w:rFonts w:ascii="Trebuchet MS" w:hAnsi="Trebuchet MS" w:cs="Segoe UI"/>
          <w:sz w:val="22"/>
          <w:szCs w:val="22"/>
          <w:shd w:val="clear" w:color="auto" w:fill="FFFFFF"/>
        </w:rPr>
        <w:t>),</w:t>
      </w:r>
      <w:r w:rsidRPr="008842F4">
        <w:rPr>
          <w:rStyle w:val="normaltextrun"/>
          <w:rFonts w:ascii="Trebuchet MS" w:hAnsi="Trebuchet MS" w:cs="Segoe UI"/>
          <w:sz w:val="22"/>
          <w:szCs w:val="22"/>
        </w:rPr>
        <w:t xml:space="preserve"> </w:t>
      </w:r>
      <w:r w:rsidRPr="008842F4">
        <w:rPr>
          <w:rStyle w:val="normaltextrun"/>
          <w:rFonts w:ascii="Trebuchet MS" w:hAnsi="Trebuchet MS" w:cs="Segoe UI"/>
          <w:sz w:val="22"/>
          <w:szCs w:val="22"/>
          <w:shd w:val="clear" w:color="auto" w:fill="FFFFFF"/>
        </w:rPr>
        <w:t>parengimo, o šiuo pirkimu siekiamame įsigyti projekte būtinos</w:t>
      </w:r>
      <w:r w:rsidRPr="008842F4">
        <w:rPr>
          <w:rStyle w:val="normaltextrun"/>
          <w:rFonts w:ascii="Trebuchet MS" w:hAnsi="Trebuchet MS" w:cs="Segoe UI"/>
          <w:sz w:val="22"/>
          <w:szCs w:val="22"/>
        </w:rPr>
        <w:t xml:space="preserve"> </w:t>
      </w:r>
      <w:r w:rsidRPr="008842F4">
        <w:rPr>
          <w:rStyle w:val="normaltextrun"/>
          <w:rFonts w:ascii="Trebuchet MS" w:hAnsi="Trebuchet MS" w:cs="Segoe UI"/>
          <w:sz w:val="22"/>
          <w:szCs w:val="22"/>
          <w:shd w:val="clear" w:color="auto" w:fill="FFFFFF"/>
        </w:rPr>
        <w:t>baldų schem</w:t>
      </w:r>
      <w:r w:rsidRPr="008842F4">
        <w:rPr>
          <w:rStyle w:val="normaltextrun"/>
          <w:rFonts w:ascii="Trebuchet MS" w:hAnsi="Trebuchet MS" w:cs="Segoe UI"/>
          <w:sz w:val="22"/>
          <w:szCs w:val="22"/>
        </w:rPr>
        <w:t>os</w:t>
      </w:r>
      <w:r w:rsidRPr="008842F4">
        <w:rPr>
          <w:rStyle w:val="normaltextrun"/>
          <w:rFonts w:ascii="Trebuchet MS" w:hAnsi="Trebuchet MS" w:cs="Segoe UI"/>
          <w:sz w:val="22"/>
          <w:szCs w:val="22"/>
          <w:shd w:val="clear" w:color="auto" w:fill="FFFFFF"/>
        </w:rPr>
        <w:t>, technologinės įrangos išdėstym</w:t>
      </w:r>
      <w:r w:rsidRPr="008842F4">
        <w:rPr>
          <w:rStyle w:val="normaltextrun"/>
          <w:rFonts w:ascii="Trebuchet MS" w:hAnsi="Trebuchet MS" w:cs="Segoe UI"/>
          <w:sz w:val="22"/>
          <w:szCs w:val="22"/>
        </w:rPr>
        <w:t>as</w:t>
      </w:r>
      <w:r w:rsidRPr="008842F4">
        <w:rPr>
          <w:rStyle w:val="normaltextrun"/>
          <w:rFonts w:ascii="Trebuchet MS" w:hAnsi="Trebuchet MS" w:cs="Segoe UI"/>
          <w:sz w:val="22"/>
          <w:szCs w:val="22"/>
          <w:shd w:val="clear" w:color="auto" w:fill="FFFFFF"/>
        </w:rPr>
        <w:t>, 3D vizualizacijos (spalvinius ir naudojamų medžiagų sprendiniai).</w:t>
      </w:r>
    </w:p>
    <w:p w14:paraId="66BF5073" w14:textId="77777777" w:rsidR="00863C74" w:rsidRPr="000B09DC" w:rsidRDefault="00863C74" w:rsidP="00863C74">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547E4AC8" w14:textId="77777777" w:rsidR="00863C74" w:rsidRDefault="00863C74" w:rsidP="00863C74">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0C07AFEE" w14:textId="77777777" w:rsidR="00863C74" w:rsidRPr="00D06420" w:rsidRDefault="00863C74" w:rsidP="00863C74">
      <w:pPr>
        <w:pStyle w:val="ListParagraph"/>
        <w:numPr>
          <w:ilvl w:val="1"/>
          <w:numId w:val="1"/>
        </w:numPr>
        <w:tabs>
          <w:tab w:val="left" w:pos="993"/>
        </w:tabs>
        <w:spacing w:after="0" w:line="240" w:lineRule="auto"/>
        <w:ind w:left="0" w:firstLine="567"/>
        <w:jc w:val="both"/>
        <w:rPr>
          <w:rFonts w:ascii="Trebuchet MS" w:hAnsi="Trebuchet MS" w:cs="Times New Roman"/>
          <w:strike/>
          <w:sz w:val="22"/>
          <w:szCs w:val="22"/>
        </w:rPr>
      </w:pPr>
      <w:r w:rsidRPr="00241E1C">
        <w:rPr>
          <w:rFonts w:ascii="Trebuchet MS" w:hAnsi="Trebuchet MS"/>
          <w:sz w:val="22"/>
          <w:szCs w:val="22"/>
        </w:rPr>
        <w:t>Pirkimas vykdomas</w:t>
      </w:r>
      <w:r>
        <w:rPr>
          <w:rFonts w:ascii="Trebuchet MS" w:hAnsi="Trebuchet MS"/>
          <w:sz w:val="22"/>
          <w:szCs w:val="22"/>
        </w:rPr>
        <w:t>,</w:t>
      </w:r>
      <w:r w:rsidRPr="00241E1C">
        <w:rPr>
          <w:rFonts w:ascii="Trebuchet MS" w:hAnsi="Trebuchet MS"/>
          <w:sz w:val="22"/>
          <w:szCs w:val="22"/>
        </w:rPr>
        <w:t xml:space="preserve"> vadovaujantis Lietuvos Respublikos aplinkos ministro 2022 m. gruodžio 13</w:t>
      </w:r>
      <w:r>
        <w:rPr>
          <w:rFonts w:ascii="Trebuchet MS" w:hAnsi="Trebuchet MS"/>
          <w:sz w:val="22"/>
          <w:szCs w:val="22"/>
        </w:rPr>
        <w:t> </w:t>
      </w:r>
      <w:r w:rsidRPr="00241E1C">
        <w:rPr>
          <w:rFonts w:ascii="Trebuchet MS" w:hAnsi="Trebuchet MS"/>
          <w:sz w:val="22"/>
          <w:szCs w:val="22"/>
        </w:rPr>
        <w:t>d. įsakymo Nr. D1-401 „Dėl Lietuvos Respublikos aplinkos ministro 2011 m. birželio 28 d. įsakymo Nr.</w:t>
      </w:r>
      <w:r>
        <w:rPr>
          <w:rFonts w:ascii="Trebuchet MS" w:hAnsi="Trebuchet MS"/>
          <w:sz w:val="22"/>
          <w:szCs w:val="22"/>
        </w:rPr>
        <w:t> </w:t>
      </w:r>
      <w:r w:rsidRPr="00241E1C">
        <w:rPr>
          <w:rFonts w:ascii="Trebuchet MS" w:hAnsi="Trebuchet MS"/>
          <w:sz w:val="22"/>
          <w:szCs w:val="22"/>
        </w:rPr>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w:t>
      </w:r>
      <w:r>
        <w:rPr>
          <w:rFonts w:ascii="Trebuchet MS" w:hAnsi="Trebuchet MS"/>
          <w:sz w:val="22"/>
          <w:szCs w:val="22"/>
        </w:rPr>
        <w:t>.</w:t>
      </w:r>
      <w:r w:rsidRPr="00241E1C">
        <w:rPr>
          <w:rFonts w:ascii="Trebuchet MS" w:hAnsi="Trebuchet MS"/>
          <w:sz w:val="22"/>
          <w:szCs w:val="22"/>
        </w:rPr>
        <w:t xml:space="preserve"> punktu, </w:t>
      </w:r>
      <w:r>
        <w:rPr>
          <w:rFonts w:ascii="Trebuchet MS" w:hAnsi="Trebuchet MS"/>
          <w:sz w:val="22"/>
          <w:szCs w:val="22"/>
        </w:rPr>
        <w:t>t. y.</w:t>
      </w:r>
      <w:r w:rsidRPr="00241E1C">
        <w:rPr>
          <w:rFonts w:ascii="Trebuchet MS" w:hAnsi="Trebuchet MS"/>
          <w:sz w:val="22"/>
          <w:szCs w:val="22"/>
        </w:rPr>
        <w:t xml:space="preserve"> </w:t>
      </w:r>
      <w:r>
        <w:rPr>
          <w:rFonts w:ascii="Trebuchet MS" w:hAnsi="Trebuchet MS"/>
          <w:sz w:val="22"/>
          <w:szCs w:val="22"/>
        </w:rPr>
        <w:t xml:space="preserve">pirkimas laikomas žaliuoju, nes </w:t>
      </w:r>
      <w:r w:rsidRPr="00241E1C">
        <w:rPr>
          <w:rFonts w:ascii="Trebuchet MS" w:hAnsi="Trebuchet MS"/>
          <w:sz w:val="22"/>
          <w:szCs w:val="22"/>
        </w:rPr>
        <w:t>perkama tik nematerialaus pobūdžio (intelektinė) paslauga, nesusijusi su materialaus objekto sukūrimu, kurios teikimo metu nėra numatomas reikšmingas neigiamas poveikis aplinkai, nesukuriamas taršos šaltinis ir negeneruojamos atliekos.</w:t>
      </w:r>
    </w:p>
    <w:p w14:paraId="1DF4E5B3" w14:textId="77777777" w:rsidR="00863C74" w:rsidRPr="000B09DC" w:rsidRDefault="00863C74" w:rsidP="00863C74">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Išankstinis skelbimas apie pirkimą nebuvo paskelbtas.</w:t>
      </w:r>
    </w:p>
    <w:p w14:paraId="571CCC42" w14:textId="77777777" w:rsidR="00863C74" w:rsidRPr="000B09DC" w:rsidRDefault="00863C74" w:rsidP="00863C74">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Pirkime</w:t>
      </w:r>
      <w:r w:rsidRPr="000B09DC">
        <w:rPr>
          <w:rFonts w:ascii="Trebuchet MS" w:hAnsi="Trebuchet MS" w:cstheme="minorHAnsi"/>
          <w:sz w:val="22"/>
          <w:szCs w:val="22"/>
        </w:rPr>
        <w:t xml:space="preserve"> perkančioji organizacija</w:t>
      </w:r>
      <w:r w:rsidRPr="000B09DC">
        <w:rPr>
          <w:rFonts w:ascii="Trebuchet MS" w:hAnsi="Trebuchet MS" w:cstheme="minorHAnsi"/>
          <w:sz w:val="22"/>
          <w:szCs w:val="22"/>
          <w:lang w:eastAsia="en-US"/>
        </w:rPr>
        <w:t xml:space="preserve"> nenumato skelbti pranešimo dėl savanoriško </w:t>
      </w:r>
      <w:r w:rsidRPr="000B09DC">
        <w:rPr>
          <w:rFonts w:ascii="Trebuchet MS" w:hAnsi="Trebuchet MS" w:cstheme="minorHAnsi"/>
          <w:i/>
          <w:iCs/>
          <w:sz w:val="22"/>
          <w:szCs w:val="22"/>
          <w:lang w:eastAsia="en-US"/>
        </w:rPr>
        <w:t>ex ante</w:t>
      </w:r>
      <w:r w:rsidRPr="000B09DC">
        <w:rPr>
          <w:rFonts w:ascii="Trebuchet MS" w:hAnsi="Trebuchet MS" w:cstheme="minorHAnsi"/>
          <w:sz w:val="22"/>
          <w:szCs w:val="22"/>
          <w:lang w:eastAsia="en-US"/>
        </w:rPr>
        <w:t xml:space="preserve"> skaidrumo.</w:t>
      </w:r>
    </w:p>
    <w:p w14:paraId="06D4DDB7" w14:textId="77777777" w:rsidR="00863C74" w:rsidRPr="000B09DC" w:rsidRDefault="00863C74" w:rsidP="00863C74">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neleidžiama pateikti alternatyvių pasiūlymų.</w:t>
      </w:r>
    </w:p>
    <w:p w14:paraId="2F4A71E0" w14:textId="77777777" w:rsidR="00863C74" w:rsidRPr="000B09DC" w:rsidRDefault="00863C74" w:rsidP="00863C74">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Bendrosios pirkimo sąlygos yra neatskiriama šių pirkimo sąlygų dalis.</w:t>
      </w:r>
    </w:p>
    <w:p w14:paraId="55FF6149" w14:textId="77777777" w:rsidR="00863C74" w:rsidRPr="008402E9" w:rsidRDefault="00863C74" w:rsidP="00863C74">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01920601"/>
      <w:bookmarkEnd w:id="3"/>
      <w:r w:rsidRPr="008402E9">
        <w:rPr>
          <w:rFonts w:ascii="Trebuchet MS" w:hAnsi="Trebuchet MS" w:cstheme="minorHAnsi"/>
        </w:rPr>
        <w:t>Pirkimo objektas</w:t>
      </w:r>
      <w:bookmarkEnd w:id="5"/>
      <w:bookmarkEnd w:id="6"/>
      <w:bookmarkEnd w:id="7"/>
    </w:p>
    <w:p w14:paraId="41440F3A" w14:textId="77777777" w:rsidR="00863C74" w:rsidRPr="00A11BDE" w:rsidRDefault="00863C74" w:rsidP="00863C74">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662CD0">
        <w:rPr>
          <w:rFonts w:ascii="Trebuchet MS" w:eastAsia="Calibri" w:hAnsi="Trebuchet MS"/>
          <w:color w:val="000000" w:themeColor="text1"/>
          <w:sz w:val="22"/>
          <w:szCs w:val="22"/>
        </w:rPr>
        <w:t xml:space="preserve">Perkančioji organizacija numato įsigyti </w:t>
      </w:r>
      <w:r w:rsidRPr="00EE1AD3">
        <w:rPr>
          <w:rFonts w:ascii="Trebuchet MS" w:hAnsi="Trebuchet MS" w:cstheme="minorHAnsi"/>
          <w:b/>
          <w:sz w:val="22"/>
          <w:szCs w:val="22"/>
        </w:rPr>
        <w:t>VšĮ Kauno miesto poliklinik</w:t>
      </w:r>
      <w:r>
        <w:rPr>
          <w:rFonts w:ascii="Trebuchet MS" w:hAnsi="Trebuchet MS" w:cstheme="minorHAnsi"/>
          <w:b/>
          <w:sz w:val="22"/>
          <w:szCs w:val="22"/>
        </w:rPr>
        <w:t>os</w:t>
      </w:r>
      <w:r w:rsidRPr="00EE1AD3">
        <w:rPr>
          <w:rFonts w:ascii="Trebuchet MS" w:hAnsi="Trebuchet MS" w:cstheme="minorHAnsi"/>
          <w:b/>
          <w:sz w:val="22"/>
          <w:szCs w:val="22"/>
        </w:rPr>
        <w:t xml:space="preserve"> Dainavos padalinio, adresu Pramonės pr. 31, Kaunas, VII a. patalpų paprastojo remonto projekto parengimo </w:t>
      </w:r>
      <w:r w:rsidRPr="00EE1AD3">
        <w:rPr>
          <w:rFonts w:ascii="Trebuchet MS" w:eastAsia="Calibri" w:hAnsi="Trebuchet MS"/>
          <w:b/>
          <w:color w:val="000000" w:themeColor="text1"/>
          <w:sz w:val="22"/>
          <w:szCs w:val="22"/>
        </w:rPr>
        <w:t>paslaugas</w:t>
      </w:r>
      <w:r w:rsidRPr="00AF406F">
        <w:rPr>
          <w:rFonts w:ascii="Trebuchet MS" w:eastAsia="Calibri" w:hAnsi="Trebuchet MS"/>
          <w:color w:val="000000" w:themeColor="text1"/>
          <w:sz w:val="22"/>
          <w:szCs w:val="22"/>
        </w:rPr>
        <w:t xml:space="preserve"> </w:t>
      </w:r>
      <w:r>
        <w:rPr>
          <w:rFonts w:ascii="Trebuchet MS" w:eastAsia="Calibri" w:hAnsi="Trebuchet MS"/>
          <w:color w:val="000000" w:themeColor="text1"/>
          <w:sz w:val="22"/>
          <w:szCs w:val="22"/>
        </w:rPr>
        <w:t>(BVPŽ kodas</w:t>
      </w:r>
      <w:r w:rsidRPr="00AF406F">
        <w:rPr>
          <w:rFonts w:ascii="Trebuchet MS" w:eastAsia="Calibri" w:hAnsi="Trebuchet MS"/>
          <w:color w:val="000000" w:themeColor="text1"/>
          <w:sz w:val="22"/>
          <w:szCs w:val="22"/>
        </w:rPr>
        <w:t xml:space="preserve"> </w:t>
      </w:r>
      <w:r>
        <w:rPr>
          <w:rFonts w:ascii="Trebuchet MS" w:eastAsia="Calibri" w:hAnsi="Trebuchet MS"/>
          <w:color w:val="000000" w:themeColor="text1"/>
          <w:sz w:val="22"/>
          <w:szCs w:val="22"/>
        </w:rPr>
        <w:t>71220000-6 „Architektūrinio projektavimo paslaugos“)</w:t>
      </w:r>
      <w:r w:rsidRPr="00F01659">
        <w:rPr>
          <w:rFonts w:ascii="Trebuchet MS" w:hAnsi="Trebuchet MS"/>
          <w:bCs/>
          <w:sz w:val="22"/>
          <w:szCs w:val="22"/>
        </w:rPr>
        <w:t xml:space="preserve">. </w:t>
      </w:r>
      <w:r w:rsidRPr="00F01659">
        <w:rPr>
          <w:rFonts w:ascii="Trebuchet MS" w:hAnsi="Trebuchet MS" w:cstheme="minorHAnsi"/>
          <w:sz w:val="22"/>
          <w:szCs w:val="22"/>
        </w:rPr>
        <w:t>Reikalavimai</w:t>
      </w:r>
      <w:r w:rsidRPr="00662CD0">
        <w:rPr>
          <w:rFonts w:ascii="Trebuchet MS" w:hAnsi="Trebuchet MS" w:cstheme="minorHAnsi"/>
          <w:sz w:val="22"/>
          <w:szCs w:val="22"/>
        </w:rPr>
        <w:t xml:space="preserve"> pirkimo objektui nustatyti </w:t>
      </w:r>
      <w:bookmarkStart w:id="8" w:name="_Hlk145328749"/>
      <w:r w:rsidRPr="002A5FAF">
        <w:fldChar w:fldCharType="begin"/>
      </w:r>
      <w:r w:rsidRPr="002A5FAF">
        <w:rPr>
          <w:rFonts w:ascii="Trebuchet MS" w:hAnsi="Trebuchet MS"/>
          <w:sz w:val="22"/>
          <w:szCs w:val="22"/>
        </w:rPr>
        <w:instrText xml:space="preserve"> HYPERLINK \l "_Pirkimo_sąlygų_2" </w:instrText>
      </w:r>
      <w:r w:rsidRPr="002A5FAF">
        <w:fldChar w:fldCharType="separate"/>
      </w:r>
      <w:r w:rsidRPr="002A5FAF">
        <w:rPr>
          <w:rStyle w:val="Hyperlink"/>
          <w:rFonts w:ascii="Trebuchet MS" w:hAnsi="Trebuchet MS" w:cs="Times New Roman"/>
          <w:color w:val="0070C0"/>
          <w:sz w:val="22"/>
          <w:szCs w:val="22"/>
        </w:rPr>
        <w:fldChar w:fldCharType="begin"/>
      </w:r>
      <w:r w:rsidRPr="002A5FAF">
        <w:rPr>
          <w:rStyle w:val="Hyperlink"/>
          <w:rFonts w:ascii="Trebuchet MS" w:hAnsi="Trebuchet MS" w:cs="Times New Roman"/>
          <w:color w:val="0070C0"/>
          <w:sz w:val="22"/>
          <w:szCs w:val="22"/>
        </w:rPr>
        <w:instrText xml:space="preserve"> REF _Ref38539939 \h  \* MERGEFORMAT </w:instrText>
      </w:r>
      <w:r w:rsidRPr="002A5FAF">
        <w:rPr>
          <w:rStyle w:val="Hyperlink"/>
          <w:rFonts w:ascii="Trebuchet MS" w:hAnsi="Trebuchet MS" w:cs="Times New Roman"/>
          <w:color w:val="0070C0"/>
          <w:sz w:val="22"/>
          <w:szCs w:val="22"/>
        </w:rPr>
      </w:r>
      <w:r w:rsidRPr="002A5FAF">
        <w:rPr>
          <w:rStyle w:val="Hyperlink"/>
          <w:rFonts w:ascii="Trebuchet MS" w:hAnsi="Trebuchet MS" w:cs="Times New Roman"/>
          <w:color w:val="0070C0"/>
          <w:sz w:val="22"/>
          <w:szCs w:val="22"/>
        </w:rPr>
        <w:fldChar w:fldCharType="separate"/>
      </w:r>
      <w:r w:rsidRPr="002A5FAF">
        <w:rPr>
          <w:rStyle w:val="Hyperlink"/>
          <w:rFonts w:ascii="Trebuchet MS" w:hAnsi="Trebuchet MS" w:cs="Times New Roman"/>
          <w:color w:val="0070C0"/>
          <w:sz w:val="22"/>
          <w:szCs w:val="22"/>
        </w:rPr>
        <w:t xml:space="preserve">Pirkimo </w:t>
      </w:r>
      <w:r w:rsidRPr="00EF2E7D">
        <w:rPr>
          <w:rStyle w:val="Hyperlink"/>
          <w:rFonts w:ascii="Trebuchet MS" w:hAnsi="Trebuchet MS" w:cs="Times New Roman"/>
          <w:color w:val="0070C0"/>
          <w:sz w:val="22"/>
          <w:szCs w:val="22"/>
        </w:rPr>
        <w:t xml:space="preserve">specialiųjų </w:t>
      </w:r>
      <w:r w:rsidRPr="002A5FAF">
        <w:rPr>
          <w:rStyle w:val="Hyperlink"/>
          <w:rFonts w:ascii="Trebuchet MS" w:hAnsi="Trebuchet MS" w:cs="Times New Roman"/>
          <w:color w:val="0070C0"/>
          <w:sz w:val="22"/>
          <w:szCs w:val="22"/>
        </w:rPr>
        <w:t>sąlygų 2 pried</w:t>
      </w:r>
      <w:r>
        <w:rPr>
          <w:rStyle w:val="Hyperlink"/>
          <w:rFonts w:ascii="Trebuchet MS" w:hAnsi="Trebuchet MS" w:cs="Times New Roman"/>
          <w:color w:val="0070C0"/>
          <w:sz w:val="22"/>
          <w:szCs w:val="22"/>
        </w:rPr>
        <w:t>e</w:t>
      </w:r>
      <w:r w:rsidRPr="002A5FAF">
        <w:rPr>
          <w:rStyle w:val="Hyperlink"/>
          <w:rFonts w:ascii="Trebuchet MS" w:hAnsi="Trebuchet MS" w:cs="Times New Roman"/>
          <w:color w:val="0070C0"/>
          <w:sz w:val="22"/>
          <w:szCs w:val="22"/>
        </w:rPr>
        <w:t xml:space="preserve"> „Techninė specifikacija“</w:t>
      </w:r>
      <w:r w:rsidRPr="002A5FAF">
        <w:rPr>
          <w:rStyle w:val="Hyperlink"/>
          <w:rFonts w:ascii="Trebuchet MS" w:hAnsi="Trebuchet MS" w:cs="Times New Roman"/>
          <w:color w:val="0070C0"/>
          <w:sz w:val="22"/>
          <w:szCs w:val="22"/>
        </w:rPr>
        <w:fldChar w:fldCharType="end"/>
      </w:r>
      <w:r w:rsidRPr="002A5FAF">
        <w:rPr>
          <w:rStyle w:val="Hyperlink"/>
          <w:rFonts w:ascii="Trebuchet MS" w:hAnsi="Trebuchet MS" w:cs="Times New Roman"/>
          <w:color w:val="0070C0"/>
          <w:sz w:val="22"/>
          <w:szCs w:val="22"/>
        </w:rPr>
        <w:fldChar w:fldCharType="end"/>
      </w:r>
      <w:bookmarkEnd w:id="8"/>
      <w:r w:rsidRPr="002A5FAF">
        <w:rPr>
          <w:rFonts w:ascii="Trebuchet MS" w:hAnsi="Trebuchet MS" w:cs="Times New Roman"/>
          <w:sz w:val="22"/>
          <w:szCs w:val="22"/>
        </w:rPr>
        <w:t xml:space="preserve"> ir </w:t>
      </w:r>
      <w:r w:rsidRPr="002A5FAF">
        <w:rPr>
          <w:rStyle w:val="Hyperlink"/>
          <w:rFonts w:ascii="Trebuchet MS" w:hAnsi="Trebuchet MS" w:cs="Times New Roman"/>
          <w:color w:val="0070C0"/>
          <w:sz w:val="22"/>
          <w:szCs w:val="22"/>
        </w:rPr>
        <w:t>Pirkimo</w:t>
      </w:r>
      <w:r w:rsidRPr="00EF2E7D">
        <w:t xml:space="preserve"> </w:t>
      </w:r>
      <w:r w:rsidRPr="00EF2E7D">
        <w:rPr>
          <w:rStyle w:val="Hyperlink"/>
          <w:rFonts w:ascii="Trebuchet MS" w:hAnsi="Trebuchet MS" w:cs="Times New Roman"/>
          <w:color w:val="0070C0"/>
          <w:sz w:val="22"/>
          <w:szCs w:val="22"/>
        </w:rPr>
        <w:t>specialiųjų</w:t>
      </w:r>
      <w:r w:rsidRPr="002A5FAF">
        <w:rPr>
          <w:rStyle w:val="Hyperlink"/>
          <w:rFonts w:ascii="Trebuchet MS" w:hAnsi="Trebuchet MS" w:cs="Times New Roman"/>
          <w:color w:val="0070C0"/>
          <w:sz w:val="22"/>
          <w:szCs w:val="22"/>
        </w:rPr>
        <w:t xml:space="preserve"> sąlygų </w:t>
      </w:r>
      <w:r>
        <w:rPr>
          <w:rStyle w:val="Hyperlink"/>
          <w:rFonts w:ascii="Trebuchet MS" w:hAnsi="Trebuchet MS" w:cs="Times New Roman"/>
          <w:color w:val="0070C0"/>
          <w:sz w:val="22"/>
          <w:szCs w:val="22"/>
        </w:rPr>
        <w:t>6 </w:t>
      </w:r>
      <w:r w:rsidRPr="002A5FAF">
        <w:rPr>
          <w:rStyle w:val="Hyperlink"/>
          <w:rFonts w:ascii="Trebuchet MS" w:hAnsi="Trebuchet MS" w:cs="Times New Roman"/>
          <w:color w:val="0070C0"/>
          <w:sz w:val="22"/>
          <w:szCs w:val="22"/>
        </w:rPr>
        <w:t>pried</w:t>
      </w:r>
      <w:r>
        <w:rPr>
          <w:rStyle w:val="Hyperlink"/>
          <w:rFonts w:ascii="Trebuchet MS" w:hAnsi="Trebuchet MS" w:cs="Times New Roman"/>
          <w:color w:val="0070C0"/>
          <w:sz w:val="22"/>
          <w:szCs w:val="22"/>
        </w:rPr>
        <w:t>e</w:t>
      </w:r>
      <w:r w:rsidRPr="00D358ED">
        <w:rPr>
          <w:rStyle w:val="Hyperlink"/>
          <w:rFonts w:ascii="Trebuchet MS" w:hAnsi="Trebuchet MS" w:cs="Times New Roman"/>
          <w:color w:val="0070C0"/>
          <w:sz w:val="22"/>
          <w:szCs w:val="22"/>
        </w:rPr>
        <w:t xml:space="preserve"> „P</w:t>
      </w:r>
      <w:hyperlink w:anchor="_Pirkimo_sąlygų_9" w:history="1">
        <w:r w:rsidRPr="00D358ED">
          <w:rPr>
            <w:rStyle w:val="Hyperlink"/>
            <w:rFonts w:ascii="Trebuchet MS" w:hAnsi="Trebuchet MS" w:cs="Times New Roman"/>
            <w:color w:val="0070C0"/>
            <w:sz w:val="22"/>
            <w:szCs w:val="22"/>
          </w:rPr>
          <w:t>asiūlymo forma“</w:t>
        </w:r>
        <w:r w:rsidRPr="002A5FAF">
          <w:rPr>
            <w:rStyle w:val="Hyperlink"/>
            <w:rFonts w:ascii="Trebuchet MS" w:eastAsia="Calibri" w:hAnsi="Trebuchet MS" w:cs="Times New Roman"/>
            <w:color w:val="0070C0"/>
            <w:sz w:val="22"/>
            <w:szCs w:val="22"/>
          </w:rPr>
          <w:t xml:space="preserve"> </w:t>
        </w:r>
      </w:hyperlink>
      <w:r w:rsidRPr="005367F1">
        <w:rPr>
          <w:rFonts w:ascii="Trebuchet MS" w:hAnsi="Trebuchet MS" w:cstheme="minorHAnsi"/>
          <w:sz w:val="22"/>
          <w:szCs w:val="22"/>
        </w:rPr>
        <w:t>.</w:t>
      </w:r>
    </w:p>
    <w:p w14:paraId="6B08F883" w14:textId="77777777" w:rsidR="00863C74"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Pirkimo objektas neskaidomas į atskiras pirkimo objekto dalis</w:t>
      </w:r>
      <w:r>
        <w:rPr>
          <w:rFonts w:ascii="Trebuchet MS" w:hAnsi="Trebuchet MS" w:cstheme="minorHAnsi"/>
          <w:sz w:val="22"/>
          <w:szCs w:val="22"/>
        </w:rPr>
        <w:t>.</w:t>
      </w:r>
      <w:r w:rsidRPr="00D51ACE">
        <w:rPr>
          <w:rFonts w:ascii="Trebuchet MS" w:hAnsi="Trebuchet MS" w:cstheme="minorHAnsi"/>
          <w:sz w:val="22"/>
          <w:szCs w:val="22"/>
        </w:rPr>
        <w:t xml:space="preserve"> </w:t>
      </w:r>
      <w:r w:rsidRPr="006E68C7">
        <w:rPr>
          <w:rFonts w:ascii="Trebuchet MS" w:hAnsi="Trebuchet MS" w:cstheme="minorHAnsi"/>
          <w:sz w:val="22"/>
          <w:szCs w:val="22"/>
        </w:rPr>
        <w:t xml:space="preserve">Pirkimo apimtys, reikalavimai ir techninė specifikacija apibrėžti </w:t>
      </w:r>
      <w:hyperlink w:anchor="_Pirkimo_sąlygų_2" w:history="1">
        <w:r w:rsidRPr="002A061A">
          <w:rPr>
            <w:rStyle w:val="Hyperlink"/>
            <w:rFonts w:ascii="Trebuchet MS" w:hAnsi="Trebuchet MS" w:cs="Times New Roman"/>
            <w:color w:val="0070C0"/>
            <w:sz w:val="22"/>
            <w:szCs w:val="22"/>
          </w:rPr>
          <w:fldChar w:fldCharType="begin"/>
        </w:r>
        <w:r w:rsidRPr="002A061A">
          <w:rPr>
            <w:rStyle w:val="Hyperlink"/>
            <w:rFonts w:ascii="Trebuchet MS" w:hAnsi="Trebuchet MS" w:cs="Times New Roman"/>
            <w:color w:val="0070C0"/>
            <w:sz w:val="22"/>
            <w:szCs w:val="22"/>
          </w:rPr>
          <w:instrText xml:space="preserve"> REF _Ref38539939 \h  \* MERGEFORMAT </w:instrText>
        </w:r>
        <w:r w:rsidRPr="002A061A">
          <w:rPr>
            <w:rStyle w:val="Hyperlink"/>
            <w:rFonts w:ascii="Trebuchet MS" w:hAnsi="Trebuchet MS" w:cs="Times New Roman"/>
            <w:color w:val="0070C0"/>
            <w:sz w:val="22"/>
            <w:szCs w:val="22"/>
          </w:rPr>
        </w:r>
        <w:r w:rsidRPr="002A061A">
          <w:rPr>
            <w:rStyle w:val="Hyperlink"/>
            <w:rFonts w:ascii="Trebuchet MS" w:hAnsi="Trebuchet MS" w:cs="Times New Roman"/>
            <w:color w:val="0070C0"/>
            <w:sz w:val="22"/>
            <w:szCs w:val="22"/>
          </w:rPr>
          <w:fldChar w:fldCharType="separate"/>
        </w:r>
        <w:r w:rsidRPr="002A061A">
          <w:rPr>
            <w:rStyle w:val="Hyperlink"/>
            <w:rFonts w:ascii="Trebuchet MS" w:hAnsi="Trebuchet MS" w:cs="Times New Roman"/>
            <w:color w:val="0070C0"/>
            <w:sz w:val="22"/>
            <w:szCs w:val="22"/>
          </w:rPr>
          <w:t xml:space="preserve">Pirkimo </w:t>
        </w:r>
        <w:r w:rsidRPr="00F1275A">
          <w:rPr>
            <w:rStyle w:val="Hyperlink"/>
            <w:rFonts w:ascii="Trebuchet MS" w:hAnsi="Trebuchet MS" w:cs="Times New Roman"/>
            <w:color w:val="0070C0"/>
            <w:sz w:val="22"/>
            <w:szCs w:val="22"/>
          </w:rPr>
          <w:t xml:space="preserve">specialiųjų </w:t>
        </w:r>
        <w:r w:rsidRPr="002A061A">
          <w:rPr>
            <w:rStyle w:val="Hyperlink"/>
            <w:rFonts w:ascii="Trebuchet MS" w:hAnsi="Trebuchet MS" w:cs="Times New Roman"/>
            <w:color w:val="0070C0"/>
            <w:sz w:val="22"/>
            <w:szCs w:val="22"/>
          </w:rPr>
          <w:t>sąlygų 2 priede „Techninė specifikacija“</w:t>
        </w:r>
        <w:r w:rsidRPr="002A061A">
          <w:rPr>
            <w:rStyle w:val="Hyperlink"/>
            <w:rFonts w:ascii="Trebuchet MS" w:hAnsi="Trebuchet MS" w:cs="Times New Roman"/>
            <w:color w:val="0070C0"/>
            <w:sz w:val="22"/>
            <w:szCs w:val="22"/>
          </w:rPr>
          <w:fldChar w:fldCharType="end"/>
        </w:r>
      </w:hyperlink>
      <w:r w:rsidRPr="006E68C7">
        <w:rPr>
          <w:rFonts w:ascii="Trebuchet MS" w:hAnsi="Trebuchet MS" w:cstheme="minorHAnsi"/>
          <w:sz w:val="22"/>
          <w:szCs w:val="22"/>
        </w:rPr>
        <w:t>.</w:t>
      </w:r>
    </w:p>
    <w:bookmarkEnd w:id="9"/>
    <w:bookmarkEnd w:id="10"/>
    <w:p w14:paraId="5232AEA1" w14:textId="77777777" w:rsidR="00863C74" w:rsidRPr="00A4344E"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D6225D5" w14:textId="77777777" w:rsidR="00863C74" w:rsidRPr="00A4344E" w:rsidRDefault="00863C74" w:rsidP="00863C74">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standartas, </w:t>
      </w:r>
      <w:r w:rsidRPr="00A4344E">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344E">
        <w:rPr>
          <w:rFonts w:ascii="Trebuchet MS" w:hAnsi="Trebuchet MS" w:cstheme="minorHAnsi"/>
          <w:sz w:val="22"/>
          <w:szCs w:val="22"/>
        </w:rPr>
        <w:t>turi būti laikoma, kad kiekviena tokia nuoroda yra pateikta su žodžiais „arba lygiavertis“.</w:t>
      </w:r>
    </w:p>
    <w:p w14:paraId="39526A4B" w14:textId="77777777" w:rsidR="00863C74" w:rsidRPr="008402E9" w:rsidRDefault="00863C74" w:rsidP="00863C74">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1920602"/>
      <w:r w:rsidRPr="008402E9">
        <w:rPr>
          <w:rFonts w:ascii="Trebuchet MS" w:hAnsi="Trebuchet MS" w:cstheme="minorHAnsi"/>
        </w:rPr>
        <w:t>Susitikimai su tiekėjais</w:t>
      </w:r>
      <w:bookmarkEnd w:id="11"/>
      <w:bookmarkEnd w:id="12"/>
      <w:r w:rsidRPr="008402E9">
        <w:rPr>
          <w:rFonts w:ascii="Trebuchet MS" w:hAnsi="Trebuchet MS" w:cstheme="minorHAnsi"/>
        </w:rPr>
        <w:t xml:space="preserve"> ir objekto apžiūra</w:t>
      </w:r>
      <w:bookmarkEnd w:id="13"/>
      <w:bookmarkEnd w:id="14"/>
    </w:p>
    <w:p w14:paraId="29C49A49" w14:textId="77777777" w:rsidR="00863C74" w:rsidRDefault="00863C74" w:rsidP="00863C74">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765FB098" w14:textId="77777777" w:rsidR="00863C74" w:rsidRPr="00A4344E" w:rsidRDefault="00863C74" w:rsidP="00863C74">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1920603"/>
      <w:r w:rsidRPr="00A4344E">
        <w:rPr>
          <w:rFonts w:ascii="Trebuchet MS" w:hAnsi="Trebuchet MS" w:cstheme="minorHAnsi"/>
        </w:rPr>
        <w:lastRenderedPageBreak/>
        <w:t>Tiekėjų pašalinimo</w:t>
      </w:r>
      <w:r>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Pr="00A4344E">
        <w:rPr>
          <w:rFonts w:ascii="Trebuchet MS" w:hAnsi="Trebuchet MS" w:cstheme="minorHAnsi"/>
        </w:rPr>
        <w:t xml:space="preserve"> ir kvalifikacijos reikalavimai</w:t>
      </w:r>
      <w:bookmarkEnd w:id="18"/>
    </w:p>
    <w:p w14:paraId="50069B66" w14:textId="77777777" w:rsidR="00863C74" w:rsidRDefault="00863C74" w:rsidP="00863C74">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Pr="00A4344E">
        <w:rPr>
          <w:rFonts w:ascii="Trebuchet MS" w:hAnsi="Trebuchet MS"/>
          <w:sz w:val="22"/>
          <w:szCs w:val="22"/>
        </w:rPr>
        <w:t xml:space="preserve"> subtiekėjų (jei taikoma), ūkio subjektų, kurių pajėgumais tiekėjas remiasi, </w:t>
      </w:r>
      <w:bookmarkEnd w:id="19"/>
      <w:r w:rsidRPr="00A4344E">
        <w:rPr>
          <w:rFonts w:ascii="Trebuchet MS" w:hAnsi="Trebuchet MS"/>
          <w:sz w:val="22"/>
          <w:szCs w:val="22"/>
        </w:rPr>
        <w:t>pašalinimo</w:t>
      </w:r>
      <w:r>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Pr="004A21AF">
          <w:rPr>
            <w:rStyle w:val="Hyperlink"/>
            <w:rFonts w:ascii="Trebuchet MS" w:hAnsi="Trebuchet MS"/>
            <w:color w:val="0070C0"/>
            <w:sz w:val="22"/>
            <w:szCs w:val="22"/>
          </w:rPr>
          <w:t>P</w:t>
        </w:r>
        <w:r w:rsidRPr="004A21AF">
          <w:rPr>
            <w:rStyle w:val="Hyperlink"/>
            <w:rFonts w:ascii="Trebuchet MS" w:eastAsia="Calibri" w:hAnsi="Trebuchet MS" w:cstheme="minorHAnsi"/>
            <w:color w:val="0070C0"/>
            <w:sz w:val="22"/>
            <w:szCs w:val="22"/>
          </w:rPr>
          <w:t>irkimo specialiųjų sąlygų 3 priede „Tiekėjų pašalinimo ir pasiūlymo atmetimo pagrindai“</w:t>
        </w:r>
      </w:hyperlink>
      <w:r w:rsidRPr="00A4344E">
        <w:rPr>
          <w:rFonts w:ascii="Trebuchet MS" w:hAnsi="Trebuchet MS"/>
          <w:sz w:val="22"/>
          <w:szCs w:val="22"/>
        </w:rPr>
        <w:t xml:space="preserve">. </w:t>
      </w:r>
    </w:p>
    <w:p w14:paraId="28846C5A" w14:textId="77777777" w:rsidR="00863C74" w:rsidRPr="00CE3F56" w:rsidRDefault="00863C74" w:rsidP="00863C74">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8"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Pr>
          <w:rFonts w:ascii="Trebuchet MS" w:hAnsi="Trebuchet MS" w:cs="Calibri"/>
          <w:color w:val="0070C0"/>
          <w:sz w:val="22"/>
          <w:szCs w:val="22"/>
        </w:rPr>
        <w:t>.</w:t>
      </w:r>
    </w:p>
    <w:p w14:paraId="7B3D796E" w14:textId="77777777" w:rsidR="00863C74" w:rsidRDefault="00863C74" w:rsidP="00863C74">
      <w:pPr>
        <w:pStyle w:val="Heading1"/>
        <w:numPr>
          <w:ilvl w:val="0"/>
          <w:numId w:val="1"/>
        </w:numPr>
        <w:tabs>
          <w:tab w:val="left" w:pos="567"/>
        </w:tabs>
        <w:spacing w:after="0"/>
        <w:ind w:left="567" w:hanging="567"/>
        <w:contextualSpacing/>
        <w:jc w:val="both"/>
        <w:rPr>
          <w:rFonts w:ascii="Trebuchet MS" w:hAnsi="Trebuchet MS"/>
        </w:rPr>
      </w:pPr>
      <w:bookmarkStart w:id="20" w:name="_Toc201920604"/>
      <w:r w:rsidRPr="008402E9">
        <w:rPr>
          <w:rFonts w:ascii="Trebuchet MS" w:hAnsi="Trebuchet MS" w:cs="Calibri"/>
        </w:rPr>
        <w:t>Reikalavimai, susiję su nacionaliniu saugumu</w:t>
      </w:r>
      <w:bookmarkEnd w:id="20"/>
      <w:r w:rsidRPr="008402E9">
        <w:rPr>
          <w:rFonts w:ascii="Trebuchet MS" w:hAnsi="Trebuchet MS"/>
        </w:rPr>
        <w:t xml:space="preserve"> </w:t>
      </w:r>
    </w:p>
    <w:p w14:paraId="00686EC5" w14:textId="77777777" w:rsidR="00863C74" w:rsidRDefault="00863C74" w:rsidP="00863C74">
      <w:pPr>
        <w:spacing w:after="0" w:line="240" w:lineRule="auto"/>
        <w:jc w:val="both"/>
        <w:rPr>
          <w:rFonts w:ascii="Trebuchet MS" w:hAnsi="Trebuchet MS" w:cstheme="minorHAnsi"/>
          <w:sz w:val="22"/>
          <w:szCs w:val="22"/>
        </w:rPr>
      </w:pPr>
    </w:p>
    <w:p w14:paraId="416E2E25" w14:textId="77777777" w:rsidR="00863C74" w:rsidRPr="008402E9"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 xml:space="preserve">Pirkimo </w:t>
      </w:r>
      <w:r>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sąlygų 3 pried</w:t>
      </w:r>
      <w:r>
        <w:rPr>
          <w:rFonts w:ascii="Trebuchet MS" w:eastAsia="Calibri" w:hAnsi="Trebuchet MS" w:cstheme="minorHAnsi"/>
          <w:color w:val="0070C0"/>
          <w:sz w:val="22"/>
          <w:szCs w:val="22"/>
        </w:rPr>
        <w:t>e</w:t>
      </w:r>
      <w:r w:rsidRPr="00145905">
        <w:rPr>
          <w:rFonts w:ascii="Trebuchet MS" w:eastAsia="Calibri" w:hAnsi="Trebuchet MS" w:cstheme="minorHAnsi"/>
          <w:color w:val="0070C0"/>
          <w:sz w:val="22"/>
          <w:szCs w:val="22"/>
        </w:rPr>
        <w:t xml:space="preserve">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 xml:space="preserve">Pirkimo </w:t>
        </w:r>
        <w:r>
          <w:rPr>
            <w:rStyle w:val="Hyperlink"/>
            <w:rFonts w:ascii="Trebuchet MS" w:eastAsia="Calibri" w:hAnsi="Trebuchet MS" w:cs="Times New Roman"/>
            <w:color w:val="0070C0"/>
            <w:sz w:val="22"/>
            <w:szCs w:val="22"/>
          </w:rPr>
          <w:t xml:space="preserve">specialiųjų </w:t>
        </w:r>
        <w:r w:rsidRPr="00662CD0">
          <w:rPr>
            <w:rStyle w:val="Hyperlink"/>
            <w:rFonts w:ascii="Trebuchet MS" w:eastAsia="Calibri" w:hAnsi="Trebuchet MS" w:cs="Times New Roman"/>
            <w:color w:val="0070C0"/>
            <w:sz w:val="22"/>
            <w:szCs w:val="22"/>
          </w:rPr>
          <w:t>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AED0C39" w14:textId="77777777" w:rsidR="00863C74" w:rsidRPr="008402E9"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32FAB336" w14:textId="77777777" w:rsidR="00863C74" w:rsidRPr="008402E9" w:rsidRDefault="00863C74" w:rsidP="00863C74">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01920605"/>
      <w:r w:rsidRPr="008402E9">
        <w:rPr>
          <w:rFonts w:ascii="Trebuchet MS" w:hAnsi="Trebuchet MS" w:cstheme="minorBidi"/>
        </w:rPr>
        <w:t>Specialieji reikalavimai pasiūlymų rengimui ir pateikimui</w:t>
      </w:r>
      <w:bookmarkEnd w:id="21"/>
      <w:bookmarkEnd w:id="22"/>
      <w:bookmarkEnd w:id="23"/>
    </w:p>
    <w:p w14:paraId="56B9E38D" w14:textId="77777777" w:rsidR="00863C74" w:rsidRPr="004B447B" w:rsidRDefault="00863C74" w:rsidP="00863C74">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Tiekėjo pasiūlymą sudaro CVP IS pateikiamų ir žemiau nurodytų dokumentų visuma:</w:t>
      </w:r>
    </w:p>
    <w:p w14:paraId="345B7642"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Pr="008D3E3B">
        <w:rPr>
          <w:rFonts w:ascii="Trebuchet MS" w:hAnsi="Trebuchet MS" w:cs="Calibri"/>
          <w:sz w:val="22"/>
          <w:szCs w:val="22"/>
        </w:rPr>
        <w:t xml:space="preserve">; </w:t>
      </w:r>
    </w:p>
    <w:p w14:paraId="33D49A3E"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Pr="008D3E3B">
          <w:rPr>
            <w:rStyle w:val="Hyperlink"/>
            <w:rFonts w:ascii="Trebuchet MS" w:eastAsia="Calibri" w:hAnsi="Trebuchet MS" w:cs="Times New Roman"/>
            <w:color w:val="0070C0"/>
            <w:sz w:val="22"/>
            <w:szCs w:val="22"/>
          </w:rPr>
          <w:t>Pirkimo</w:t>
        </w:r>
        <w:r w:rsidRPr="00600917">
          <w:t xml:space="preserve"> </w:t>
        </w:r>
        <w:r w:rsidRPr="00600917">
          <w:rPr>
            <w:rStyle w:val="Hyperlink"/>
            <w:rFonts w:ascii="Trebuchet MS" w:eastAsia="Calibri" w:hAnsi="Trebuchet MS" w:cs="Times New Roman"/>
            <w:color w:val="0070C0"/>
            <w:sz w:val="22"/>
            <w:szCs w:val="22"/>
          </w:rPr>
          <w:t>specialiųjų</w:t>
        </w:r>
        <w:r w:rsidRPr="008D3E3B">
          <w:rPr>
            <w:rStyle w:val="Hyperlink"/>
            <w:rFonts w:ascii="Trebuchet MS" w:eastAsia="Calibri" w:hAnsi="Trebuchet MS" w:cs="Times New Roman"/>
            <w:color w:val="0070C0"/>
            <w:sz w:val="22"/>
            <w:szCs w:val="22"/>
          </w:rPr>
          <w:t xml:space="preserve"> sąlygų 5 priedas „EBVPD“</w:t>
        </w:r>
      </w:hyperlink>
      <w:r w:rsidRPr="008D3E3B">
        <w:rPr>
          <w:rFonts w:ascii="Trebuchet MS" w:hAnsi="Trebuchet MS" w:cs="Calibri"/>
          <w:sz w:val="22"/>
          <w:szCs w:val="22"/>
        </w:rPr>
        <w:t>). Pasirašydamas pasiūlymą, tiekėjas patvirtina ir EBVPD tikrumą;</w:t>
      </w:r>
    </w:p>
    <w:p w14:paraId="7E2E154F"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jungtinės veiklos sutarties kopija (jeigu pirkime dalyvauja ūkio subjektų grupė </w:t>
      </w:r>
      <w:r w:rsidRPr="008D3E3B">
        <w:rPr>
          <w:rFonts w:ascii="Trebuchet MS" w:hAnsi="Trebuchet MS"/>
          <w:sz w:val="22"/>
          <w:szCs w:val="22"/>
        </w:rPr>
        <w:t>jungtinės veiklos sutarties pagrindu</w:t>
      </w:r>
      <w:r w:rsidRPr="008D3E3B">
        <w:rPr>
          <w:rFonts w:ascii="Trebuchet MS" w:hAnsi="Trebuchet MS" w:cs="Calibri"/>
          <w:sz w:val="22"/>
          <w:szCs w:val="22"/>
        </w:rPr>
        <w:t>);</w:t>
      </w:r>
    </w:p>
    <w:p w14:paraId="48F48144"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dokumentas, patvirtinantis, kad asmuo, kuris pasirašė pasiūlymą (jei jis ne tiekėjo vadovas), turėjo teisę jį pasirašyti;</w:t>
      </w:r>
    </w:p>
    <w:p w14:paraId="670FFA6C"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pasiūlymo galiojimą užtikrinantis dokumentas (jeigu reikalaujama);</w:t>
      </w:r>
    </w:p>
    <w:p w14:paraId="6B06F093"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04483476" w14:textId="77777777" w:rsidR="00863C74"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 deklaracija ar kitas dokumentas, patvirtinantis jo sutikimą būti subtiekėju pirkime;</w:t>
      </w:r>
      <w:bookmarkStart w:id="24" w:name="_Hlk89179056"/>
    </w:p>
    <w:p w14:paraId="61114C7C" w14:textId="77777777" w:rsidR="00863C74"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FC3ABB">
        <w:rPr>
          <w:rFonts w:ascii="Trebuchet MS" w:eastAsia="Calibri" w:hAnsi="Trebuchet MS" w:cstheme="minorHAnsi"/>
          <w:color w:val="0070C0"/>
          <w:sz w:val="22"/>
          <w:szCs w:val="22"/>
        </w:rPr>
        <w:t xml:space="preserve">Pirkimo </w:t>
      </w:r>
      <w:r w:rsidRPr="00460CAD">
        <w:rPr>
          <w:rFonts w:ascii="Trebuchet MS" w:eastAsia="Calibri" w:hAnsi="Trebuchet MS" w:cstheme="minorHAnsi"/>
          <w:color w:val="0070C0"/>
          <w:sz w:val="22"/>
          <w:szCs w:val="22"/>
        </w:rPr>
        <w:t xml:space="preserve">specialiųjų </w:t>
      </w:r>
      <w:r w:rsidRPr="00FC3ABB">
        <w:rPr>
          <w:rFonts w:ascii="Trebuchet MS" w:eastAsia="Calibri" w:hAnsi="Trebuchet MS" w:cstheme="minorHAnsi"/>
          <w:color w:val="0070C0"/>
          <w:sz w:val="22"/>
          <w:szCs w:val="22"/>
        </w:rPr>
        <w:t xml:space="preserve">sąlygų </w:t>
      </w:r>
      <w:r>
        <w:rPr>
          <w:rFonts w:ascii="Trebuchet MS" w:eastAsia="Calibri" w:hAnsi="Trebuchet MS" w:cstheme="minorHAnsi"/>
          <w:color w:val="0070C0"/>
          <w:sz w:val="22"/>
          <w:szCs w:val="22"/>
        </w:rPr>
        <w:t>4</w:t>
      </w:r>
      <w:r w:rsidRPr="00FC3ABB">
        <w:rPr>
          <w:rFonts w:ascii="Trebuchet MS" w:eastAsia="Calibri" w:hAnsi="Trebuchet MS" w:cstheme="minorHAnsi"/>
          <w:color w:val="0070C0"/>
          <w:sz w:val="22"/>
          <w:szCs w:val="22"/>
        </w:rPr>
        <w:t xml:space="preserve"> pried</w:t>
      </w:r>
      <w:r>
        <w:rPr>
          <w:rFonts w:ascii="Trebuchet MS" w:eastAsia="Calibri" w:hAnsi="Trebuchet MS" w:cstheme="minorHAnsi"/>
          <w:color w:val="0070C0"/>
          <w:sz w:val="22"/>
          <w:szCs w:val="22"/>
        </w:rPr>
        <w:t>e</w:t>
      </w:r>
      <w:r w:rsidRPr="00FC3ABB">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2C485B">
        <w:rPr>
          <w:rFonts w:ascii="Trebuchet MS" w:eastAsiaTheme="minorHAnsi" w:hAnsi="Trebuchet MS" w:cstheme="minorHAnsi"/>
          <w:color w:val="0070C0"/>
          <w:sz w:val="22"/>
          <w:szCs w:val="22"/>
        </w:rPr>
        <w:t xml:space="preserve"> </w:t>
      </w:r>
      <w:r w:rsidRPr="00311BDE">
        <w:rPr>
          <w:rFonts w:ascii="Trebuchet MS" w:eastAsiaTheme="minorHAnsi" w:hAnsi="Trebuchet MS" w:cstheme="minorHAnsi"/>
          <w:color w:val="000000" w:themeColor="text1"/>
          <w:sz w:val="22"/>
          <w:szCs w:val="22"/>
        </w:rPr>
        <w:t>nurodyti dokumentai</w:t>
      </w:r>
      <w:r w:rsidRPr="00433D4F">
        <w:rPr>
          <w:rFonts w:ascii="Trebuchet MS" w:eastAsia="Calibri" w:hAnsi="Trebuchet MS" w:cstheme="minorHAnsi"/>
          <w:sz w:val="22"/>
          <w:szCs w:val="22"/>
        </w:rPr>
        <w:t>;</w:t>
      </w:r>
    </w:p>
    <w:bookmarkEnd w:id="24"/>
    <w:p w14:paraId="6FB02509" w14:textId="77777777" w:rsidR="00863C74" w:rsidRPr="006C76F2"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6C76F2">
        <w:rPr>
          <w:rFonts w:ascii="Trebuchet MS" w:eastAsiaTheme="minorHAnsi" w:hAnsi="Trebuchet MS" w:cs="Times New Roman"/>
          <w:bCs/>
          <w:iCs/>
          <w:sz w:val="22"/>
          <w:szCs w:val="22"/>
        </w:rPr>
        <w:t xml:space="preserve">užpildytas </w:t>
      </w:r>
      <w:hyperlink w:anchor="_Pirkimo_sąlygų_8" w:history="1">
        <w:r w:rsidRPr="00110512">
          <w:rPr>
            <w:rStyle w:val="Hyperlink"/>
            <w:rFonts w:ascii="Trebuchet MS" w:eastAsiaTheme="minorHAnsi" w:hAnsi="Trebuchet MS" w:cs="Times New Roman"/>
            <w:bCs/>
            <w:iCs/>
            <w:color w:val="0070C0"/>
            <w:sz w:val="22"/>
            <w:szCs w:val="22"/>
          </w:rPr>
          <w:t>Pirkimo specialiųjų sąlygų 8 pried</w:t>
        </w:r>
      </w:hyperlink>
      <w:r w:rsidRPr="00110512">
        <w:rPr>
          <w:rFonts w:ascii="Trebuchet MS" w:eastAsiaTheme="minorHAnsi" w:hAnsi="Trebuchet MS" w:cs="Times New Roman"/>
          <w:bCs/>
          <w:iCs/>
          <w:color w:val="0070C0"/>
          <w:sz w:val="22"/>
          <w:szCs w:val="22"/>
        </w:rPr>
        <w:t>as</w:t>
      </w:r>
      <w:r w:rsidRPr="00EC580D">
        <w:rPr>
          <w:rFonts w:ascii="Trebuchet MS" w:eastAsiaTheme="minorHAnsi" w:hAnsi="Trebuchet MS" w:cs="Times New Roman"/>
          <w:bCs/>
          <w:iCs/>
          <w:sz w:val="22"/>
          <w:szCs w:val="22"/>
        </w:rPr>
        <w:t xml:space="preserve"> </w:t>
      </w:r>
      <w:r w:rsidRPr="006C76F2">
        <w:rPr>
          <w:rFonts w:ascii="Trebuchet MS" w:hAnsi="Trebuchet MS"/>
          <w:color w:val="0070C0"/>
          <w:sz w:val="22"/>
          <w:szCs w:val="22"/>
        </w:rPr>
        <w:t>„Deklaracija dėl pasiūlymo atmetimo pagrindų pagal VPĮ 45 straipsnio 2</w:t>
      </w:r>
      <w:r>
        <w:rPr>
          <w:rFonts w:ascii="Trebuchet MS" w:hAnsi="Trebuchet MS"/>
          <w:color w:val="0070C0"/>
          <w:sz w:val="22"/>
          <w:szCs w:val="22"/>
          <w:vertAlign w:val="superscript"/>
        </w:rPr>
        <w:t>1</w:t>
      </w:r>
      <w:r w:rsidRPr="006C76F2">
        <w:rPr>
          <w:rFonts w:ascii="Trebuchet MS" w:hAnsi="Trebuchet MS"/>
          <w:color w:val="0070C0"/>
          <w:sz w:val="22"/>
          <w:szCs w:val="22"/>
        </w:rPr>
        <w:t xml:space="preserve"> dalyje nurodytų sąlygų nebuvimo“</w:t>
      </w:r>
      <w:r w:rsidRPr="006C76F2">
        <w:rPr>
          <w:rFonts w:ascii="Trebuchet MS" w:hAnsi="Trebuchet MS"/>
          <w:sz w:val="22"/>
          <w:szCs w:val="22"/>
        </w:rPr>
        <w:t>;</w:t>
      </w:r>
    </w:p>
    <w:p w14:paraId="5389AB00" w14:textId="77777777" w:rsidR="00863C74" w:rsidRPr="008D3E3B" w:rsidRDefault="00863C74" w:rsidP="00863C74">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Pr="008D3E3B">
        <w:rPr>
          <w:rFonts w:ascii="Trebuchet MS" w:eastAsiaTheme="minorHAnsi" w:hAnsi="Trebuchet MS" w:cs="Times New Roman"/>
          <w:bCs/>
          <w:iCs/>
          <w:sz w:val="22"/>
          <w:szCs w:val="22"/>
        </w:rPr>
        <w:t>kita Pirkimo sąlygose prašoma informacija ir (ar) dokumentai.</w:t>
      </w:r>
    </w:p>
    <w:p w14:paraId="63720C05" w14:textId="77777777" w:rsidR="00863C74" w:rsidRPr="008402E9" w:rsidRDefault="00863C74" w:rsidP="00863C74">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294400AC" w14:textId="77777777" w:rsidR="00863C74" w:rsidRPr="008402E9" w:rsidRDefault="00863C74" w:rsidP="00863C74">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lastRenderedPageBreak/>
        <w:t>pateikiami kvalifikuotu elektroniniu parašu pasirašyti elektroninėmis priemonėmis suformuoti dokumentai;</w:t>
      </w:r>
    </w:p>
    <w:p w14:paraId="30DA8CB2" w14:textId="77777777" w:rsidR="00863C74" w:rsidRPr="008402E9" w:rsidRDefault="00863C74" w:rsidP="00863C74">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4B5443B5" w14:textId="77777777" w:rsidR="00863C74" w:rsidRPr="008402E9" w:rsidRDefault="00863C74" w:rsidP="00863C74">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 xml:space="preserve">Pasiūlymas turi būti parengtas, lietuvių kalba. </w:t>
      </w:r>
      <w:r w:rsidRPr="008402E9">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8402E9">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AB655AF" w14:textId="77777777" w:rsidR="00863C74" w:rsidRPr="008402E9" w:rsidRDefault="00863C74" w:rsidP="00863C74">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pasiūlymo kaina (sąnaudos) su PVM turi būti nurodoma dviejų skaičių po kablelio tikslumu. </w:t>
      </w:r>
      <w:r w:rsidRPr="008402E9">
        <w:rPr>
          <w:rFonts w:ascii="Trebuchet MS" w:eastAsia="Arial" w:hAnsi="Trebuchet MS" w:cstheme="minorHAnsi"/>
          <w:sz w:val="22"/>
          <w:szCs w:val="22"/>
        </w:rPr>
        <w:t>Šią kainą sudarančios kainos sudedamosios dalys ar įkainiai gali būti išreikštos neribojant skaičių po kablelio kiekio</w:t>
      </w:r>
      <w:r w:rsidRPr="008402E9">
        <w:rPr>
          <w:rFonts w:ascii="Trebuchet MS" w:eastAsia="Arial" w:hAnsi="Trebuchet MS" w:cs="Arial"/>
          <w:sz w:val="22"/>
          <w:szCs w:val="22"/>
        </w:rPr>
        <w:t>.</w:t>
      </w:r>
    </w:p>
    <w:p w14:paraId="40022019" w14:textId="77777777" w:rsidR="00863C74" w:rsidRDefault="00863C74" w:rsidP="00863C74">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1920606"/>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2C962CEF" w14:textId="77777777" w:rsidR="00863C74" w:rsidRPr="00867662" w:rsidRDefault="00863C74" w:rsidP="00863C74">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18469C1A" w14:textId="77777777" w:rsidR="00863C74" w:rsidRPr="00867662" w:rsidRDefault="00863C74" w:rsidP="00863C74">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67DF4BAA" w14:textId="77777777" w:rsidR="00863C74" w:rsidRPr="00867662" w:rsidRDefault="00863C74" w:rsidP="00863C74">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7C6697C3" w14:textId="77777777" w:rsidR="00863C74" w:rsidRPr="00867662" w:rsidRDefault="00863C74" w:rsidP="00863C74">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06D92056" w14:textId="77777777" w:rsidR="00863C74" w:rsidRPr="00867662" w:rsidRDefault="00863C74" w:rsidP="00863C74">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Tiekėjas netenka pasiūlymo galiojimo užtikrinimo esant bent vienai šių sąlygų:</w:t>
      </w:r>
    </w:p>
    <w:p w14:paraId="52BA2688" w14:textId="77777777" w:rsidR="00863C74" w:rsidRDefault="00863C74" w:rsidP="00863C74">
      <w:pPr>
        <w:pStyle w:val="ListParagraph"/>
        <w:numPr>
          <w:ilvl w:val="2"/>
          <w:numId w:val="6"/>
        </w:numPr>
        <w:tabs>
          <w:tab w:val="left" w:pos="1418"/>
        </w:tabs>
        <w:spacing w:after="0" w:line="240" w:lineRule="auto"/>
        <w:ind w:left="0" w:firstLine="708"/>
        <w:jc w:val="both"/>
        <w:rPr>
          <w:rFonts w:ascii="Trebuchet MS" w:hAnsi="Trebuchet MS"/>
          <w:sz w:val="22"/>
          <w:szCs w:val="22"/>
        </w:rPr>
      </w:pPr>
      <w:r>
        <w:rPr>
          <w:rFonts w:ascii="Trebuchet MS" w:hAnsi="Trebuchet MS"/>
          <w:sz w:val="22"/>
          <w:szCs w:val="22"/>
        </w:rPr>
        <w:t>P</w:t>
      </w:r>
      <w:r w:rsidRPr="00867662">
        <w:rPr>
          <w:rFonts w:ascii="Trebuchet MS" w:hAnsi="Trebuchet MS"/>
          <w:sz w:val="22"/>
          <w:szCs w:val="22"/>
        </w:rPr>
        <w:t>asiūlymo galiojimo laikotarpiu tiekėjas atsisako savo pasiūlymo arba jo dalies (pasiūlyme nurodyto pirkimo objekto, jo kiekio (apimties), siūlomų kainų, tiekimo ar mokėjimo terminų, kitų pasiūlyme nurodytų sąlygų);</w:t>
      </w:r>
    </w:p>
    <w:p w14:paraId="4A651E73" w14:textId="77777777" w:rsidR="00863C74" w:rsidRDefault="00863C74" w:rsidP="00863C74">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Tiekėjas, perkančiajai organizacijai paprašius, netikslina ar nepateikia trūkstamų duomenų ar dokumentų apie atitiktį pirkimo dokumentų reikalavimams;</w:t>
      </w:r>
    </w:p>
    <w:p w14:paraId="244E02F6" w14:textId="77777777" w:rsidR="00863C74" w:rsidRDefault="00863C74" w:rsidP="00863C74">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Tiekėjas iki nustatyto termino neprisijungė prie elektroninio aukciono ir (arba) nesuderino pirminės elektroninio aukciono kainos (kai taikomas elektroninis aukcionas);</w:t>
      </w:r>
    </w:p>
    <w:p w14:paraId="5FD46165" w14:textId="77777777" w:rsidR="00863C74" w:rsidRDefault="00863C74" w:rsidP="00863C74">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Tiekėjui, paprašius pagrįsti neįprastai mažą kainą, tiekėjas nepateikia jokio pagrindimo;</w:t>
      </w:r>
    </w:p>
    <w:p w14:paraId="71A94B36" w14:textId="77777777" w:rsidR="00863C74" w:rsidRDefault="00863C74" w:rsidP="00863C74">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06B74990" w14:textId="77777777" w:rsidR="00863C74" w:rsidRDefault="00863C74" w:rsidP="00863C74">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408DBF00" w14:textId="77777777" w:rsidR="00863C74" w:rsidRPr="00F95BA8" w:rsidRDefault="00863C74" w:rsidP="00863C74">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p>
    <w:p w14:paraId="18E54ADA" w14:textId="77777777" w:rsidR="00863C74" w:rsidRPr="008402E9" w:rsidRDefault="00863C74" w:rsidP="00863C74">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201920607"/>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F755D98" w14:textId="77777777" w:rsidR="00863C74" w:rsidRPr="004435EA" w:rsidRDefault="00863C74" w:rsidP="00863C74">
      <w:pPr>
        <w:pStyle w:val="ListParagraph"/>
        <w:numPr>
          <w:ilvl w:val="1"/>
          <w:numId w:val="6"/>
        </w:numPr>
        <w:tabs>
          <w:tab w:val="left" w:pos="1134"/>
        </w:tabs>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4494663D" w14:textId="77777777" w:rsidR="00863C74" w:rsidRPr="00707CEC" w:rsidRDefault="00863C74" w:rsidP="00863C74">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201920608"/>
      <w:r w:rsidRPr="00707CEC">
        <w:rPr>
          <w:rFonts w:ascii="Trebuchet MS" w:hAnsi="Trebuchet MS" w:cstheme="minorHAnsi"/>
        </w:rPr>
        <w:t>Pasiūlymų vertinimas</w:t>
      </w:r>
      <w:bookmarkEnd w:id="38"/>
      <w:bookmarkEnd w:id="39"/>
      <w:bookmarkEnd w:id="40"/>
      <w:bookmarkEnd w:id="41"/>
      <w:bookmarkEnd w:id="42"/>
    </w:p>
    <w:p w14:paraId="0C22F9B8" w14:textId="5A4CA5B9" w:rsidR="00863C74" w:rsidRPr="00111FEB" w:rsidRDefault="00863C74" w:rsidP="00863C74">
      <w:pPr>
        <w:pStyle w:val="ListParagraph"/>
        <w:numPr>
          <w:ilvl w:val="1"/>
          <w:numId w:val="6"/>
        </w:numPr>
        <w:tabs>
          <w:tab w:val="left" w:pos="1134"/>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7714A5">
        <w:rPr>
          <w:rFonts w:ascii="Trebuchet MS" w:eastAsia="Calibri" w:hAnsi="Trebuchet MS" w:cstheme="minorHAnsi"/>
          <w:b/>
          <w:sz w:val="22"/>
          <w:szCs w:val="22"/>
        </w:rPr>
        <w:t>kainos ir kokybės santykį</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 xml:space="preserve">Duomenys, kuriuos savo pasiūlyme turi pateikti tiekėjas, vertinimo kriterijai ir tvarka, pagal </w:t>
      </w:r>
      <w:r w:rsidRPr="004A2120">
        <w:rPr>
          <w:rFonts w:ascii="Trebuchet MS" w:eastAsia="Calibri" w:hAnsi="Trebuchet MS" w:cstheme="minorHAnsi"/>
          <w:sz w:val="22"/>
          <w:szCs w:val="22"/>
        </w:rPr>
        <w:lastRenderedPageBreak/>
        <w:t>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Pr="00111FEB">
        <w:rPr>
          <w:rFonts w:ascii="Trebuchet MS" w:eastAsia="Calibri" w:hAnsi="Trebuchet MS"/>
          <w:sz w:val="22"/>
          <w:szCs w:val="22"/>
        </w:rPr>
        <w:t xml:space="preserve">, pateikiama </w:t>
      </w:r>
      <w:r w:rsidRPr="00111FEB">
        <w:rPr>
          <w:rFonts w:ascii="Trebuchet MS" w:eastAsia="Calibri" w:hAnsi="Trebuchet MS" w:cs="Times New Roman"/>
          <w:color w:val="0070C0"/>
          <w:sz w:val="22"/>
          <w:szCs w:val="22"/>
        </w:rPr>
        <w:fldChar w:fldCharType="begin"/>
      </w:r>
      <w:r w:rsidRPr="00111FEB">
        <w:rPr>
          <w:rFonts w:ascii="Trebuchet MS" w:eastAsia="Calibri" w:hAnsi="Trebuchet MS" w:cs="Times New Roman"/>
          <w:color w:val="0070C0"/>
          <w:sz w:val="22"/>
          <w:szCs w:val="22"/>
        </w:rPr>
        <w:instrText xml:space="preserve"> REF _Ref40278562 \h  \* MERGEFORMAT </w:instrText>
      </w:r>
      <w:r w:rsidRPr="00111FEB">
        <w:rPr>
          <w:rFonts w:ascii="Trebuchet MS" w:eastAsia="Calibri" w:hAnsi="Trebuchet MS" w:cs="Times New Roman"/>
          <w:color w:val="0070C0"/>
          <w:sz w:val="22"/>
          <w:szCs w:val="22"/>
        </w:rPr>
      </w:r>
      <w:r w:rsidRPr="00111FEB">
        <w:rPr>
          <w:rFonts w:ascii="Trebuchet MS" w:eastAsia="Calibri" w:hAnsi="Trebuchet MS" w:cs="Times New Roman"/>
          <w:color w:val="0070C0"/>
          <w:sz w:val="22"/>
          <w:szCs w:val="22"/>
        </w:rPr>
        <w:fldChar w:fldCharType="separate"/>
      </w:r>
      <w:r w:rsidRPr="00111FEB">
        <w:rPr>
          <w:rFonts w:ascii="Trebuchet MS" w:eastAsia="Calibri" w:hAnsi="Trebuchet MS" w:cs="Times New Roman"/>
          <w:color w:val="0070C0"/>
          <w:sz w:val="22"/>
          <w:szCs w:val="22"/>
        </w:rPr>
        <w:t>Pirkimo</w:t>
      </w:r>
      <w:r>
        <w:rPr>
          <w:rFonts w:ascii="Trebuchet MS" w:eastAsia="Calibri" w:hAnsi="Trebuchet MS" w:cs="Times New Roman"/>
          <w:color w:val="0070C0"/>
          <w:sz w:val="22"/>
          <w:szCs w:val="22"/>
        </w:rPr>
        <w:t xml:space="preserve"> </w:t>
      </w:r>
      <w:r w:rsidRPr="00600917">
        <w:rPr>
          <w:rFonts w:ascii="Trebuchet MS" w:eastAsia="Calibri" w:hAnsi="Trebuchet MS" w:cs="Times New Roman"/>
          <w:color w:val="0070C0"/>
          <w:sz w:val="22"/>
          <w:szCs w:val="22"/>
        </w:rPr>
        <w:t>specialiųjų</w:t>
      </w:r>
      <w:r w:rsidRPr="00111FEB">
        <w:rPr>
          <w:rFonts w:ascii="Trebuchet MS" w:eastAsia="Calibri" w:hAnsi="Trebuchet MS" w:cs="Times New Roman"/>
          <w:color w:val="0070C0"/>
          <w:sz w:val="22"/>
          <w:szCs w:val="22"/>
        </w:rPr>
        <w:t xml:space="preserve"> sąlygų 7 priede „Pasiūlymų vertinimo kriterijai ir sąlygos“</w:t>
      </w:r>
      <w:r w:rsidRPr="00111FEB">
        <w:rPr>
          <w:rFonts w:ascii="Trebuchet MS" w:eastAsia="Calibri" w:hAnsi="Trebuchet MS" w:cs="Times New Roman"/>
          <w:color w:val="0070C0"/>
          <w:sz w:val="22"/>
          <w:szCs w:val="22"/>
        </w:rPr>
        <w:fldChar w:fldCharType="end"/>
      </w:r>
      <w:r w:rsidRPr="00111FEB">
        <w:rPr>
          <w:rFonts w:ascii="Trebuchet MS" w:eastAsia="Calibri" w:hAnsi="Trebuchet MS"/>
          <w:sz w:val="22"/>
          <w:szCs w:val="22"/>
        </w:rPr>
        <w:t>.</w:t>
      </w:r>
    </w:p>
    <w:p w14:paraId="34D2CD3A" w14:textId="77777777" w:rsidR="00863C74" w:rsidRDefault="00863C74" w:rsidP="00863C74">
      <w:pPr>
        <w:pStyle w:val="NoSpacing"/>
        <w:numPr>
          <w:ilvl w:val="1"/>
          <w:numId w:val="6"/>
        </w:numPr>
        <w:tabs>
          <w:tab w:val="left" w:pos="1134"/>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16180B8E" w14:textId="77777777" w:rsidR="00863C74" w:rsidRPr="00617418" w:rsidRDefault="00863C74" w:rsidP="00863C74">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Pr>
          <w:rFonts w:ascii="Trebuchet MS" w:hAnsi="Trebuchet MS"/>
          <w:sz w:val="22"/>
          <w:szCs w:val="22"/>
        </w:rPr>
        <w:t>2.</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r>
        <w:rPr>
          <w:rFonts w:ascii="Trebuchet MS" w:hAnsi="Trebuchet MS"/>
          <w:sz w:val="22"/>
          <w:szCs w:val="22"/>
        </w:rPr>
        <w:t>.</w:t>
      </w:r>
    </w:p>
    <w:p w14:paraId="33800620" w14:textId="77777777" w:rsidR="00863C74" w:rsidRPr="004435EA" w:rsidRDefault="00863C74" w:rsidP="00863C74">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201920609"/>
      <w:r w:rsidRPr="004435EA">
        <w:rPr>
          <w:rFonts w:ascii="Trebuchet MS" w:hAnsi="Trebuchet MS" w:cstheme="minorHAnsi"/>
        </w:rPr>
        <w:t>Sutarties sudarymas</w:t>
      </w:r>
      <w:bookmarkEnd w:id="43"/>
      <w:bookmarkEnd w:id="44"/>
      <w:bookmarkEnd w:id="45"/>
    </w:p>
    <w:p w14:paraId="5177D4AA" w14:textId="77777777" w:rsidR="00863C74" w:rsidRPr="004435EA" w:rsidRDefault="00863C74" w:rsidP="00863C74">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7D264BD4" w14:textId="77777777" w:rsidR="00863C74" w:rsidRPr="004435EA" w:rsidRDefault="00863C74" w:rsidP="00863C74">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201920610"/>
      <w:bookmarkEnd w:id="4"/>
      <w:r w:rsidRPr="004435EA">
        <w:rPr>
          <w:rFonts w:ascii="Trebuchet MS" w:hAnsi="Trebuchet MS" w:cstheme="minorHAnsi"/>
        </w:rPr>
        <w:t>Kitos sąlygos</w:t>
      </w:r>
      <w:bookmarkEnd w:id="46"/>
    </w:p>
    <w:p w14:paraId="22DC994C" w14:textId="77777777" w:rsidR="00AE54C3" w:rsidRDefault="0010019E" w:rsidP="00863C74">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9B7258">
        <w:rPr>
          <w:rFonts w:ascii="Trebuchet MS" w:hAnsi="Trebuchet MS"/>
          <w:iCs/>
          <w:color w:val="000000"/>
          <w:sz w:val="22"/>
          <w:szCs w:val="22"/>
        </w:rPr>
        <w:t>Perkančioji organizacija vykdė rinkos konsultaciją susijusią su šiuo pirkimu. Informacija apie vykdytą rinkos konsultaciją skelbiama</w:t>
      </w:r>
    </w:p>
    <w:p w14:paraId="55A2DE06" w14:textId="4A67A98B" w:rsidR="00737FE6" w:rsidRPr="00AE54C3" w:rsidRDefault="004318C0" w:rsidP="00AE54C3">
      <w:pPr>
        <w:widowControl w:val="0"/>
        <w:tabs>
          <w:tab w:val="left" w:pos="180"/>
          <w:tab w:val="left" w:pos="1276"/>
          <w:tab w:val="left" w:pos="1440"/>
        </w:tabs>
        <w:suppressAutoHyphens/>
        <w:spacing w:after="0" w:line="240" w:lineRule="auto"/>
        <w:jc w:val="both"/>
        <w:rPr>
          <w:rFonts w:ascii="Trebuchet MS" w:hAnsi="Trebuchet MS"/>
          <w:iCs/>
          <w:color w:val="000000"/>
          <w:sz w:val="22"/>
          <w:szCs w:val="22"/>
        </w:rPr>
      </w:pPr>
      <w:r w:rsidRPr="004318C0">
        <w:rPr>
          <w:rFonts w:ascii="Trebuchet MS" w:hAnsi="Trebuchet MS"/>
          <w:iCs/>
          <w:color w:val="000000"/>
          <w:sz w:val="22"/>
          <w:szCs w:val="22"/>
        </w:rPr>
        <w:t>https://viesiejipirkimai.lt/epps/pmc/viewPmc.do?resourceId=4164699</w:t>
      </w:r>
      <w:r w:rsidR="0010019E" w:rsidRPr="00AE54C3">
        <w:rPr>
          <w:rFonts w:ascii="Trebuchet MS" w:hAnsi="Trebuchet MS"/>
          <w:iCs/>
          <w:color w:val="000000"/>
          <w:sz w:val="22"/>
          <w:szCs w:val="22"/>
        </w:rPr>
        <w:t>.</w:t>
      </w:r>
    </w:p>
    <w:p w14:paraId="41380E8F" w14:textId="7E92826F" w:rsidR="00863C74" w:rsidRPr="00662CD0" w:rsidRDefault="00863C74" w:rsidP="00863C74">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9"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1E93583F" w14:textId="77777777" w:rsidR="00863C74" w:rsidRPr="00AE54C3" w:rsidRDefault="00863C74" w:rsidP="00863C74">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Cs/>
          <w:sz w:val="22"/>
          <w:szCs w:val="22"/>
        </w:rPr>
      </w:pPr>
      <w:r w:rsidRPr="00AE54C3">
        <w:rPr>
          <w:rFonts w:ascii="Trebuchet MS" w:hAnsi="Trebuchet MS"/>
          <w:bCs/>
          <w:sz w:val="22"/>
          <w:szCs w:val="22"/>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5AD29A1" w14:textId="77777777" w:rsidR="00863C74" w:rsidRDefault="00863C74" w:rsidP="00863C74">
      <w:pPr>
        <w:rPr>
          <w:rFonts w:ascii="Trebuchet MS" w:hAnsi="Trebuchet MS"/>
          <w:b/>
          <w:sz w:val="22"/>
          <w:szCs w:val="22"/>
          <w:u w:val="single"/>
        </w:rPr>
      </w:pPr>
      <w:r>
        <w:rPr>
          <w:rFonts w:ascii="Trebuchet MS" w:hAnsi="Trebuchet MS"/>
          <w:b/>
          <w:sz w:val="22"/>
          <w:szCs w:val="22"/>
          <w:u w:val="single"/>
        </w:rPr>
        <w:br w:type="page"/>
      </w:r>
    </w:p>
    <w:p w14:paraId="2F22B691" w14:textId="77777777" w:rsidR="00863C74" w:rsidRDefault="00863C74" w:rsidP="00863C74">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863C74" w:rsidSect="00863C74">
          <w:footerReference w:type="default" r:id="rId10"/>
          <w:pgSz w:w="12240" w:h="15840"/>
          <w:pgMar w:top="709" w:right="900" w:bottom="851" w:left="993" w:header="720" w:footer="0" w:gutter="0"/>
          <w:pgNumType w:start="0"/>
          <w:cols w:space="720"/>
          <w:titlePg/>
          <w:docGrid w:linePitch="360"/>
        </w:sectPr>
      </w:pPr>
    </w:p>
    <w:p w14:paraId="61C2B18A" w14:textId="77777777" w:rsidR="00863C74" w:rsidRPr="00707CEC" w:rsidRDefault="00863C74" w:rsidP="00863C74">
      <w:pPr>
        <w:pStyle w:val="Heading1"/>
        <w:jc w:val="right"/>
        <w:rPr>
          <w:rFonts w:ascii="Trebuchet MS" w:hAnsi="Trebuchet MS" w:cstheme="minorHAnsi"/>
          <w:sz w:val="22"/>
          <w:szCs w:val="22"/>
        </w:rPr>
      </w:pPr>
      <w:bookmarkStart w:id="47" w:name="_Toc201920611"/>
      <w:r w:rsidRPr="00707CEC">
        <w:rPr>
          <w:rFonts w:ascii="Trebuchet MS" w:hAnsi="Trebuchet MS" w:cstheme="minorHAnsi"/>
          <w:color w:val="0070C0"/>
          <w:sz w:val="22"/>
          <w:szCs w:val="22"/>
        </w:rPr>
        <w:lastRenderedPageBreak/>
        <w:t xml:space="preserve">Pirkimo </w:t>
      </w:r>
      <w:r w:rsidRPr="00600917">
        <w:rPr>
          <w:rFonts w:ascii="Trebuchet MS" w:hAnsi="Trebuchet MS" w:cstheme="minorHAnsi"/>
          <w:color w:val="0070C0"/>
          <w:sz w:val="22"/>
          <w:szCs w:val="22"/>
        </w:rPr>
        <w:t xml:space="preserve">specialiųjų </w:t>
      </w:r>
      <w:r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863C74" w:rsidRPr="00707CEC" w14:paraId="198F6949" w14:textId="77777777" w:rsidTr="00DF635A">
        <w:trPr>
          <w:trHeight w:val="20"/>
        </w:trPr>
        <w:tc>
          <w:tcPr>
            <w:tcW w:w="875" w:type="dxa"/>
            <w:shd w:val="clear" w:color="auto" w:fill="D9D9D9" w:themeFill="background1" w:themeFillShade="D9"/>
            <w:tcMar>
              <w:top w:w="0" w:type="dxa"/>
              <w:left w:w="108" w:type="dxa"/>
              <w:bottom w:w="0" w:type="dxa"/>
              <w:right w:w="108" w:type="dxa"/>
            </w:tcMar>
          </w:tcPr>
          <w:p w14:paraId="0521E54F" w14:textId="77777777" w:rsidR="00863C74" w:rsidRPr="00707CEC" w:rsidRDefault="00863C74" w:rsidP="00DF635A">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0066C9F1" w14:textId="77777777" w:rsidR="00863C74" w:rsidRPr="00707CEC" w:rsidRDefault="00863C74" w:rsidP="00DF635A">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025DC58C" w14:textId="77777777" w:rsidR="00863C74" w:rsidRPr="00707CEC" w:rsidRDefault="00863C74" w:rsidP="00DF635A">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627038AB" w14:textId="77777777" w:rsidR="00863C74" w:rsidRPr="00707CEC" w:rsidRDefault="00863C74" w:rsidP="00DF635A">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063AD1CD" w14:textId="77777777" w:rsidR="00863C74" w:rsidRPr="00707CEC" w:rsidRDefault="00863C74" w:rsidP="00DF635A">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863C74" w:rsidRPr="00707CEC" w14:paraId="1BA2BB93" w14:textId="77777777" w:rsidTr="00DF635A">
        <w:trPr>
          <w:trHeight w:val="20"/>
        </w:trPr>
        <w:tc>
          <w:tcPr>
            <w:tcW w:w="875" w:type="dxa"/>
            <w:tcMar>
              <w:top w:w="0" w:type="dxa"/>
              <w:left w:w="108" w:type="dxa"/>
              <w:bottom w:w="0" w:type="dxa"/>
              <w:right w:w="108" w:type="dxa"/>
            </w:tcMar>
          </w:tcPr>
          <w:p w14:paraId="2DC6D7C2"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04FF6D5" w14:textId="77777777" w:rsidR="00863C74" w:rsidRPr="00707CEC" w:rsidRDefault="00863C74" w:rsidP="00DF635A">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6BD1C8C"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2FFD1887" w14:textId="77777777" w:rsidR="00863C74" w:rsidRPr="00707CEC" w:rsidRDefault="00863C74" w:rsidP="00DF635A">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863C74" w:rsidRPr="00707CEC" w14:paraId="50E21AB7" w14:textId="77777777" w:rsidTr="00DF635A">
        <w:trPr>
          <w:trHeight w:val="20"/>
        </w:trPr>
        <w:tc>
          <w:tcPr>
            <w:tcW w:w="875" w:type="dxa"/>
            <w:tcMar>
              <w:top w:w="0" w:type="dxa"/>
              <w:left w:w="108" w:type="dxa"/>
              <w:bottom w:w="0" w:type="dxa"/>
              <w:right w:w="108" w:type="dxa"/>
            </w:tcMar>
          </w:tcPr>
          <w:p w14:paraId="4D02C9A6"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7EFEB793" w14:textId="77777777" w:rsidR="00863C74" w:rsidRPr="00707CEC" w:rsidRDefault="00863C74" w:rsidP="00DF635A">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0CD56D2E"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72CA2B0A" w14:textId="77777777" w:rsidR="00863C74" w:rsidRPr="00707CEC" w:rsidRDefault="00863C74" w:rsidP="00DF635A">
            <w:pPr>
              <w:spacing w:after="0" w:line="240" w:lineRule="auto"/>
              <w:rPr>
                <w:rFonts w:ascii="Trebuchet MS" w:hAnsi="Trebuchet MS" w:cstheme="minorHAnsi"/>
                <w:iCs/>
                <w:sz w:val="22"/>
                <w:szCs w:val="22"/>
              </w:rPr>
            </w:pPr>
          </w:p>
        </w:tc>
      </w:tr>
      <w:tr w:rsidR="00863C74" w:rsidRPr="00707CEC" w14:paraId="0AD34945" w14:textId="77777777" w:rsidTr="00DF635A">
        <w:trPr>
          <w:trHeight w:val="20"/>
        </w:trPr>
        <w:tc>
          <w:tcPr>
            <w:tcW w:w="875" w:type="dxa"/>
            <w:tcMar>
              <w:top w:w="0" w:type="dxa"/>
              <w:left w:w="108" w:type="dxa"/>
              <w:bottom w:w="0" w:type="dxa"/>
              <w:right w:w="108" w:type="dxa"/>
            </w:tcMar>
          </w:tcPr>
          <w:p w14:paraId="0D27B088"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46AC00E9"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4FABCAA1"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0C89501E" w14:textId="77777777" w:rsidR="00863C74" w:rsidRPr="00707CEC" w:rsidRDefault="00863C74" w:rsidP="00DF635A">
            <w:pPr>
              <w:spacing w:after="0" w:line="240" w:lineRule="auto"/>
              <w:rPr>
                <w:rFonts w:ascii="Trebuchet MS" w:hAnsi="Trebuchet MS" w:cstheme="minorHAnsi"/>
                <w:iCs/>
                <w:color w:val="7030A0"/>
                <w:sz w:val="22"/>
                <w:szCs w:val="22"/>
              </w:rPr>
            </w:pPr>
          </w:p>
        </w:tc>
      </w:tr>
      <w:tr w:rsidR="00863C74" w:rsidRPr="00707CEC" w14:paraId="09AEF35A" w14:textId="77777777" w:rsidTr="00DF635A">
        <w:trPr>
          <w:trHeight w:val="20"/>
        </w:trPr>
        <w:tc>
          <w:tcPr>
            <w:tcW w:w="875" w:type="dxa"/>
            <w:tcMar>
              <w:top w:w="0" w:type="dxa"/>
              <w:left w:w="108" w:type="dxa"/>
              <w:bottom w:w="0" w:type="dxa"/>
              <w:right w:w="108" w:type="dxa"/>
            </w:tcMar>
          </w:tcPr>
          <w:p w14:paraId="66AEA2A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4A29830"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7CB55A20"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544F8505"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D24E3C2" w14:textId="77777777" w:rsidTr="00DF635A">
        <w:trPr>
          <w:trHeight w:val="20"/>
        </w:trPr>
        <w:tc>
          <w:tcPr>
            <w:tcW w:w="875" w:type="dxa"/>
            <w:tcMar>
              <w:top w:w="0" w:type="dxa"/>
              <w:left w:w="108" w:type="dxa"/>
              <w:bottom w:w="0" w:type="dxa"/>
              <w:right w:w="108" w:type="dxa"/>
            </w:tcMar>
          </w:tcPr>
          <w:p w14:paraId="17BA71B4"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6A8CE1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74F76866" w14:textId="77777777" w:rsidR="00863C74" w:rsidRPr="00907C81" w:rsidRDefault="00863C74" w:rsidP="00DF635A">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526D10A8"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589995C" w14:textId="77777777" w:rsidTr="00DF635A">
        <w:trPr>
          <w:trHeight w:val="20"/>
        </w:trPr>
        <w:tc>
          <w:tcPr>
            <w:tcW w:w="875" w:type="dxa"/>
            <w:tcMar>
              <w:top w:w="0" w:type="dxa"/>
              <w:left w:w="108" w:type="dxa"/>
              <w:bottom w:w="0" w:type="dxa"/>
              <w:right w:w="108" w:type="dxa"/>
            </w:tcMar>
          </w:tcPr>
          <w:p w14:paraId="4B426470"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D140A2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14D688D6" w14:textId="77777777" w:rsidR="00863C74" w:rsidRPr="00707CEC" w:rsidRDefault="00863C74" w:rsidP="00DF635A">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054C273A"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C9CE65C" w14:textId="77777777" w:rsidTr="00DF635A">
        <w:trPr>
          <w:trHeight w:val="20"/>
        </w:trPr>
        <w:tc>
          <w:tcPr>
            <w:tcW w:w="875" w:type="dxa"/>
            <w:tcMar>
              <w:top w:w="0" w:type="dxa"/>
              <w:left w:w="108" w:type="dxa"/>
              <w:bottom w:w="0" w:type="dxa"/>
              <w:right w:w="108" w:type="dxa"/>
            </w:tcMar>
          </w:tcPr>
          <w:p w14:paraId="1ACD4E98"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14CCD79" w14:textId="77777777" w:rsidR="00863C74" w:rsidRPr="00707CEC" w:rsidRDefault="00863C74" w:rsidP="00DF635A">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0A7373E7" w14:textId="2F3BCA2A" w:rsidR="00863C74" w:rsidRPr="00707CEC" w:rsidRDefault="00863C74" w:rsidP="00DF635A">
            <w:pPr>
              <w:pStyle w:val="Body2"/>
              <w:spacing w:after="0"/>
              <w:rPr>
                <w:rFonts w:ascii="Trebuchet MS" w:hAnsi="Trebuchet MS" w:cstheme="minorHAnsi"/>
                <w:color w:val="auto"/>
                <w:sz w:val="22"/>
                <w:szCs w:val="22"/>
                <w:lang w:val="lt-LT"/>
              </w:rPr>
            </w:pPr>
          </w:p>
        </w:tc>
        <w:tc>
          <w:tcPr>
            <w:tcW w:w="2203" w:type="dxa"/>
            <w:tcMar>
              <w:top w:w="0" w:type="dxa"/>
              <w:left w:w="108" w:type="dxa"/>
              <w:bottom w:w="0" w:type="dxa"/>
              <w:right w:w="108" w:type="dxa"/>
            </w:tcMar>
          </w:tcPr>
          <w:p w14:paraId="0A320956"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63BD5ACD" w14:textId="77777777" w:rsidTr="00DF635A">
        <w:trPr>
          <w:trHeight w:val="20"/>
        </w:trPr>
        <w:tc>
          <w:tcPr>
            <w:tcW w:w="875" w:type="dxa"/>
            <w:tcMar>
              <w:top w:w="0" w:type="dxa"/>
              <w:left w:w="108" w:type="dxa"/>
              <w:bottom w:w="0" w:type="dxa"/>
              <w:right w:w="108" w:type="dxa"/>
            </w:tcMar>
          </w:tcPr>
          <w:p w14:paraId="6A3E212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C8AA4D0"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1DE1C2FD" w14:textId="77777777" w:rsidR="00863C74" w:rsidRPr="00707CEC" w:rsidRDefault="00863C74" w:rsidP="00DF635A">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79022E76"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F1A97CD" w14:textId="77777777" w:rsidTr="00DF635A">
        <w:trPr>
          <w:trHeight w:val="20"/>
        </w:trPr>
        <w:tc>
          <w:tcPr>
            <w:tcW w:w="875" w:type="dxa"/>
            <w:tcMar>
              <w:top w:w="0" w:type="dxa"/>
              <w:left w:w="108" w:type="dxa"/>
              <w:bottom w:w="0" w:type="dxa"/>
              <w:right w:w="108" w:type="dxa"/>
            </w:tcMar>
          </w:tcPr>
          <w:p w14:paraId="72516713" w14:textId="77777777" w:rsidR="00863C74" w:rsidRPr="00707CEC" w:rsidRDefault="00863C74" w:rsidP="00DF635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37EC46BA"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17692EFE" w14:textId="75F8A6F3" w:rsidR="00863C74" w:rsidRPr="00707CEC" w:rsidRDefault="000D381A" w:rsidP="00DF635A">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393C7328" w14:textId="7ADAAFE1" w:rsidR="00863C74" w:rsidRPr="000D381A" w:rsidRDefault="00863C74" w:rsidP="00DF635A">
            <w:pPr>
              <w:spacing w:after="0" w:line="240" w:lineRule="auto"/>
              <w:rPr>
                <w:rFonts w:ascii="Trebuchet MS" w:hAnsi="Trebuchet MS"/>
                <w:sz w:val="22"/>
                <w:szCs w:val="22"/>
              </w:rPr>
            </w:pPr>
          </w:p>
        </w:tc>
      </w:tr>
      <w:tr w:rsidR="00863C74" w:rsidRPr="00707CEC" w14:paraId="08150750" w14:textId="77777777" w:rsidTr="00DF635A">
        <w:trPr>
          <w:trHeight w:val="20"/>
        </w:trPr>
        <w:tc>
          <w:tcPr>
            <w:tcW w:w="875" w:type="dxa"/>
            <w:tcMar>
              <w:top w:w="0" w:type="dxa"/>
              <w:left w:w="108" w:type="dxa"/>
              <w:bottom w:w="0" w:type="dxa"/>
              <w:right w:w="108" w:type="dxa"/>
            </w:tcMar>
          </w:tcPr>
          <w:p w14:paraId="1A3E7E40"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A7E0A81"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611AABFC" w14:textId="3582ED69" w:rsidR="00863C74" w:rsidRPr="00707CEC" w:rsidRDefault="000D381A" w:rsidP="00DF635A">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744DE67" w14:textId="329A49AB" w:rsidR="00863C74" w:rsidRPr="000D381A" w:rsidRDefault="00863C74" w:rsidP="00DF635A">
            <w:pPr>
              <w:spacing w:after="0" w:line="240" w:lineRule="auto"/>
              <w:rPr>
                <w:rFonts w:ascii="Trebuchet MS" w:hAnsi="Trebuchet MS"/>
                <w:sz w:val="22"/>
                <w:szCs w:val="22"/>
              </w:rPr>
            </w:pPr>
          </w:p>
        </w:tc>
      </w:tr>
      <w:tr w:rsidR="00863C74" w:rsidRPr="00707CEC" w14:paraId="6187D212" w14:textId="77777777" w:rsidTr="00DF635A">
        <w:trPr>
          <w:trHeight w:val="20"/>
        </w:trPr>
        <w:tc>
          <w:tcPr>
            <w:tcW w:w="875" w:type="dxa"/>
            <w:tcMar>
              <w:top w:w="0" w:type="dxa"/>
              <w:left w:w="108" w:type="dxa"/>
              <w:bottom w:w="0" w:type="dxa"/>
              <w:right w:w="108" w:type="dxa"/>
            </w:tcMar>
          </w:tcPr>
          <w:p w14:paraId="29C63F23"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70E899"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479808FA"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2E9D3F08" w14:textId="77777777" w:rsidR="00863C74" w:rsidRPr="00707CEC" w:rsidRDefault="00863C74" w:rsidP="00DF635A">
            <w:pPr>
              <w:spacing w:after="0" w:line="240" w:lineRule="auto"/>
              <w:rPr>
                <w:rFonts w:ascii="Trebuchet MS" w:hAnsi="Trebuchet MS" w:cstheme="minorHAnsi"/>
                <w:bCs/>
                <w:sz w:val="22"/>
                <w:szCs w:val="22"/>
              </w:rPr>
            </w:pPr>
          </w:p>
        </w:tc>
      </w:tr>
      <w:tr w:rsidR="00863C74" w:rsidRPr="00707CEC" w14:paraId="70E7ADE0" w14:textId="77777777" w:rsidTr="00DF635A">
        <w:trPr>
          <w:trHeight w:val="20"/>
        </w:trPr>
        <w:tc>
          <w:tcPr>
            <w:tcW w:w="875" w:type="dxa"/>
            <w:tcMar>
              <w:top w:w="0" w:type="dxa"/>
              <w:left w:w="108" w:type="dxa"/>
              <w:bottom w:w="0" w:type="dxa"/>
              <w:right w:w="108" w:type="dxa"/>
            </w:tcMar>
          </w:tcPr>
          <w:p w14:paraId="3292F74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B250023"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65831208"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7057BC82"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8F1B5FC" w14:textId="77777777" w:rsidTr="00DF635A">
        <w:trPr>
          <w:trHeight w:val="20"/>
        </w:trPr>
        <w:tc>
          <w:tcPr>
            <w:tcW w:w="875" w:type="dxa"/>
            <w:tcMar>
              <w:top w:w="0" w:type="dxa"/>
              <w:left w:w="108" w:type="dxa"/>
              <w:bottom w:w="0" w:type="dxa"/>
              <w:right w:w="108" w:type="dxa"/>
            </w:tcMar>
          </w:tcPr>
          <w:p w14:paraId="030664E3"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7590B58"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1E14EF43"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242BA1FA" w14:textId="77777777" w:rsidR="00863C74" w:rsidRPr="00707CEC" w:rsidRDefault="00863C74" w:rsidP="00DF635A">
            <w:pPr>
              <w:pStyle w:val="tajtip"/>
              <w:shd w:val="clear" w:color="auto" w:fill="FFFFFF"/>
              <w:spacing w:before="0" w:beforeAutospacing="0" w:after="0" w:afterAutospacing="0"/>
              <w:ind w:firstLine="313"/>
              <w:rPr>
                <w:rFonts w:ascii="Trebuchet MS" w:hAnsi="Trebuchet MS" w:cstheme="minorHAnsi"/>
                <w:sz w:val="22"/>
                <w:szCs w:val="22"/>
              </w:rPr>
            </w:pPr>
          </w:p>
        </w:tc>
      </w:tr>
      <w:tr w:rsidR="00863C74" w:rsidRPr="00707CEC" w14:paraId="49B93CF1" w14:textId="77777777" w:rsidTr="00DF635A">
        <w:trPr>
          <w:trHeight w:val="20"/>
        </w:trPr>
        <w:tc>
          <w:tcPr>
            <w:tcW w:w="875" w:type="dxa"/>
            <w:tcMar>
              <w:top w:w="0" w:type="dxa"/>
              <w:left w:w="108" w:type="dxa"/>
              <w:bottom w:w="0" w:type="dxa"/>
              <w:right w:w="108" w:type="dxa"/>
            </w:tcMar>
          </w:tcPr>
          <w:p w14:paraId="2BDF46EF"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FB1161E"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37AA47D4"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1A925C12" w14:textId="77777777" w:rsidR="00863C74" w:rsidRPr="00707CEC" w:rsidRDefault="00863C74" w:rsidP="00DF635A">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7BE2E006" w14:textId="77777777" w:rsidR="00863C74" w:rsidRPr="00707CEC" w:rsidRDefault="00863C74" w:rsidP="00DF635A">
            <w:pPr>
              <w:spacing w:after="0" w:line="240" w:lineRule="auto"/>
              <w:rPr>
                <w:rFonts w:ascii="Trebuchet MS" w:hAnsi="Trebuchet MS" w:cstheme="minorHAnsi"/>
                <w:bCs/>
                <w:sz w:val="22"/>
                <w:szCs w:val="22"/>
              </w:rPr>
            </w:pPr>
          </w:p>
        </w:tc>
      </w:tr>
      <w:tr w:rsidR="00863C74" w:rsidRPr="00707CEC" w14:paraId="4A79FF0A" w14:textId="77777777" w:rsidTr="00DF635A">
        <w:trPr>
          <w:trHeight w:val="20"/>
        </w:trPr>
        <w:tc>
          <w:tcPr>
            <w:tcW w:w="875" w:type="dxa"/>
            <w:tcMar>
              <w:top w:w="0" w:type="dxa"/>
              <w:left w:w="108" w:type="dxa"/>
              <w:bottom w:w="0" w:type="dxa"/>
              <w:right w:w="108" w:type="dxa"/>
            </w:tcMar>
          </w:tcPr>
          <w:p w14:paraId="6263BFA4"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7BBEB7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6F451BDB"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494A826A"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902B28C" w14:textId="77777777" w:rsidTr="00DF635A">
        <w:trPr>
          <w:trHeight w:val="20"/>
        </w:trPr>
        <w:tc>
          <w:tcPr>
            <w:tcW w:w="875" w:type="dxa"/>
            <w:tcMar>
              <w:top w:w="0" w:type="dxa"/>
              <w:left w:w="108" w:type="dxa"/>
              <w:bottom w:w="0" w:type="dxa"/>
              <w:right w:w="108" w:type="dxa"/>
            </w:tcMar>
          </w:tcPr>
          <w:p w14:paraId="4539F701"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BC5A911"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48F3EADC"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5085D329"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49C250D" w14:textId="77777777" w:rsidTr="00DF635A">
        <w:trPr>
          <w:trHeight w:val="20"/>
        </w:trPr>
        <w:tc>
          <w:tcPr>
            <w:tcW w:w="875" w:type="dxa"/>
            <w:tcMar>
              <w:top w:w="0" w:type="dxa"/>
              <w:left w:w="108" w:type="dxa"/>
              <w:bottom w:w="0" w:type="dxa"/>
              <w:right w:w="108" w:type="dxa"/>
            </w:tcMar>
          </w:tcPr>
          <w:p w14:paraId="378878DB"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099134CA"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22A2EAF2" w14:textId="77777777" w:rsidR="00863C74" w:rsidRPr="00707CEC" w:rsidRDefault="00863C74" w:rsidP="00DF635A">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5F1C1D47"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CFCECBD" w14:textId="77777777" w:rsidTr="00DF635A">
        <w:trPr>
          <w:trHeight w:val="20"/>
        </w:trPr>
        <w:tc>
          <w:tcPr>
            <w:tcW w:w="875" w:type="dxa"/>
            <w:tcMar>
              <w:top w:w="0" w:type="dxa"/>
              <w:left w:w="108" w:type="dxa"/>
              <w:bottom w:w="0" w:type="dxa"/>
              <w:right w:w="108" w:type="dxa"/>
            </w:tcMar>
          </w:tcPr>
          <w:p w14:paraId="05465205"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75C54BAD"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2CF51F17" w14:textId="77777777" w:rsidR="00863C74" w:rsidRPr="00707CEC" w:rsidRDefault="00863C74" w:rsidP="00DF635A">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2B676EB" w14:textId="77777777" w:rsidR="00863C74" w:rsidRPr="00707CEC" w:rsidRDefault="00863C74" w:rsidP="00DF635A">
            <w:pPr>
              <w:spacing w:after="0" w:line="240" w:lineRule="auto"/>
              <w:rPr>
                <w:rFonts w:ascii="Trebuchet MS" w:hAnsi="Trebuchet MS" w:cstheme="minorHAnsi"/>
                <w:sz w:val="22"/>
                <w:szCs w:val="22"/>
              </w:rPr>
            </w:pPr>
          </w:p>
        </w:tc>
      </w:tr>
    </w:tbl>
    <w:p w14:paraId="4E12E08E" w14:textId="77777777" w:rsidR="00863C74" w:rsidRPr="00D05014" w:rsidRDefault="00863C74" w:rsidP="00863C74">
      <w:pPr>
        <w:shd w:val="clear" w:color="auto" w:fill="FFFFFF"/>
        <w:spacing w:after="0" w:line="240" w:lineRule="auto"/>
        <w:jc w:val="right"/>
        <w:rPr>
          <w:rFonts w:eastAsia="Calibri" w:cstheme="minorHAnsi"/>
          <w:color w:val="0070C0"/>
        </w:rPr>
      </w:pPr>
    </w:p>
    <w:p w14:paraId="453D95E1" w14:textId="77777777" w:rsidR="00863C74" w:rsidRDefault="00863C74" w:rsidP="00863C74">
      <w:pPr>
        <w:rPr>
          <w:rFonts w:eastAsia="Calibri" w:cstheme="minorHAnsi"/>
        </w:rPr>
        <w:sectPr w:rsidR="00863C74" w:rsidSect="00863C74">
          <w:footerReference w:type="first" r:id="rId11"/>
          <w:type w:val="continuous"/>
          <w:pgSz w:w="12240" w:h="15840"/>
          <w:pgMar w:top="1134" w:right="567" w:bottom="1134" w:left="993" w:header="720" w:footer="0" w:gutter="0"/>
          <w:cols w:space="720"/>
          <w:titlePg/>
          <w:docGrid w:linePitch="360"/>
        </w:sectPr>
      </w:pPr>
    </w:p>
    <w:p w14:paraId="66ABC0F6" w14:textId="77777777" w:rsidR="00863C74" w:rsidRPr="00145905" w:rsidRDefault="00863C74" w:rsidP="00863C74">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201920612"/>
      <w:bookmarkEnd w:id="48"/>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49"/>
      <w:bookmarkEnd w:id="50"/>
      <w:bookmarkEnd w:id="51"/>
      <w:bookmarkEnd w:id="52"/>
      <w:bookmarkEnd w:id="53"/>
    </w:p>
    <w:p w14:paraId="6616909B" w14:textId="77777777" w:rsidR="00863C74" w:rsidRDefault="00863C74" w:rsidP="00863C74">
      <w:pPr>
        <w:spacing w:after="0" w:line="240" w:lineRule="auto"/>
        <w:rPr>
          <w:rFonts w:cstheme="minorHAnsi"/>
          <w:b/>
          <w:bCs/>
        </w:rPr>
      </w:pPr>
      <w:bookmarkStart w:id="54" w:name="_Ref38285444"/>
      <w:bookmarkStart w:id="55" w:name="_Ref38291496"/>
    </w:p>
    <w:p w14:paraId="0AB67216" w14:textId="77777777" w:rsidR="00863C74" w:rsidRPr="000643CE" w:rsidRDefault="00863C74" w:rsidP="00863C74">
      <w:pPr>
        <w:spacing w:after="0" w:line="240" w:lineRule="auto"/>
        <w:rPr>
          <w:rFonts w:ascii="Trebuchet MS" w:eastAsia="Calibri" w:hAnsi="Trebuchet MS" w:cs="Times New Roman"/>
          <w:b/>
          <w:sz w:val="22"/>
          <w:szCs w:val="22"/>
          <w:lang w:eastAsia="en-US"/>
        </w:rPr>
      </w:pPr>
    </w:p>
    <w:p w14:paraId="14437F6D" w14:textId="77777777" w:rsidR="00863C74" w:rsidRPr="004435EA" w:rsidRDefault="00863C74" w:rsidP="00863C74">
      <w:pPr>
        <w:spacing w:after="0" w:line="240" w:lineRule="auto"/>
        <w:jc w:val="center"/>
        <w:rPr>
          <w:rFonts w:ascii="Trebuchet MS" w:hAnsi="Trebuchet MS"/>
          <w:spacing w:val="20"/>
          <w:sz w:val="28"/>
          <w:szCs w:val="28"/>
        </w:rPr>
      </w:pPr>
      <w:bookmarkStart w:id="56" w:name="_Pirkimo_specialiųjų_sąlygų"/>
      <w:bookmarkEnd w:id="56"/>
      <w:r w:rsidRPr="00200A8B">
        <w:rPr>
          <w:rFonts w:ascii="Trebuchet MS" w:hAnsi="Trebuchet MS"/>
          <w:spacing w:val="20"/>
          <w:sz w:val="28"/>
          <w:szCs w:val="28"/>
        </w:rPr>
        <w:t>TECHNINĖ SPECIFIKACIJA</w:t>
      </w:r>
    </w:p>
    <w:p w14:paraId="7C7C2C5F" w14:textId="77777777" w:rsidR="00863C74" w:rsidRPr="00123A61" w:rsidRDefault="00863C74" w:rsidP="00863C74">
      <w:pPr>
        <w:spacing w:after="0" w:line="240" w:lineRule="auto"/>
        <w:jc w:val="center"/>
        <w:rPr>
          <w:rFonts w:ascii="Trebuchet MS" w:hAnsi="Trebuchet MS"/>
          <w:b/>
          <w:sz w:val="22"/>
          <w:szCs w:val="22"/>
        </w:rPr>
      </w:pPr>
    </w:p>
    <w:p w14:paraId="42BF260F" w14:textId="77777777" w:rsidR="00863C74" w:rsidRDefault="00863C74" w:rsidP="00863C74">
      <w:pPr>
        <w:tabs>
          <w:tab w:val="left" w:pos="284"/>
          <w:tab w:val="left" w:pos="993"/>
        </w:tabs>
        <w:spacing w:after="0" w:line="240" w:lineRule="auto"/>
        <w:ind w:firstLine="567"/>
        <w:jc w:val="both"/>
        <w:rPr>
          <w:rFonts w:ascii="Trebuchet MS" w:eastAsia="Times New Roman" w:hAnsi="Trebuchet MS" w:cs="Times New Roman"/>
          <w:sz w:val="22"/>
          <w:szCs w:val="22"/>
          <w:lang w:eastAsia="en-US"/>
        </w:rPr>
      </w:pPr>
      <w:r>
        <w:rPr>
          <w:rFonts w:ascii="Trebuchet MS" w:eastAsia="Times New Roman" w:hAnsi="Trebuchet MS" w:cs="Times New Roman"/>
          <w:sz w:val="22"/>
          <w:szCs w:val="22"/>
          <w:lang w:eastAsia="en-US"/>
        </w:rPr>
        <w:t xml:space="preserve">Pirkimo objektas - </w:t>
      </w:r>
      <w:r>
        <w:rPr>
          <w:rFonts w:ascii="Trebuchet MS" w:hAnsi="Trebuchet MS" w:cstheme="minorHAnsi"/>
          <w:bCs/>
          <w:sz w:val="22"/>
          <w:szCs w:val="22"/>
        </w:rPr>
        <w:t>V</w:t>
      </w:r>
      <w:r w:rsidRPr="006A1CBF">
        <w:rPr>
          <w:rFonts w:ascii="Trebuchet MS" w:hAnsi="Trebuchet MS" w:cstheme="minorHAnsi"/>
          <w:bCs/>
          <w:sz w:val="22"/>
          <w:szCs w:val="22"/>
        </w:rPr>
        <w:t>š</w:t>
      </w:r>
      <w:r>
        <w:rPr>
          <w:rFonts w:ascii="Trebuchet MS" w:hAnsi="Trebuchet MS" w:cstheme="minorHAnsi"/>
          <w:bCs/>
          <w:sz w:val="22"/>
          <w:szCs w:val="22"/>
        </w:rPr>
        <w:t>Į</w:t>
      </w:r>
      <w:r w:rsidRPr="006A1CBF">
        <w:rPr>
          <w:rFonts w:ascii="Trebuchet MS" w:hAnsi="Trebuchet MS" w:cstheme="minorHAnsi"/>
          <w:bCs/>
          <w:sz w:val="22"/>
          <w:szCs w:val="22"/>
        </w:rPr>
        <w:t xml:space="preserve"> </w:t>
      </w:r>
      <w:r>
        <w:rPr>
          <w:rFonts w:ascii="Trebuchet MS" w:hAnsi="Trebuchet MS" w:cstheme="minorHAnsi"/>
          <w:bCs/>
          <w:sz w:val="22"/>
          <w:szCs w:val="22"/>
        </w:rPr>
        <w:t>K</w:t>
      </w:r>
      <w:r w:rsidRPr="006A1CBF">
        <w:rPr>
          <w:rFonts w:ascii="Trebuchet MS" w:hAnsi="Trebuchet MS" w:cstheme="minorHAnsi"/>
          <w:bCs/>
          <w:sz w:val="22"/>
          <w:szCs w:val="22"/>
        </w:rPr>
        <w:t xml:space="preserve">auno miesto poliklinika </w:t>
      </w:r>
      <w:r>
        <w:rPr>
          <w:rFonts w:ascii="Trebuchet MS" w:hAnsi="Trebuchet MS" w:cstheme="minorHAnsi"/>
          <w:bCs/>
          <w:sz w:val="22"/>
          <w:szCs w:val="22"/>
        </w:rPr>
        <w:t xml:space="preserve">Dainavos </w:t>
      </w:r>
      <w:r w:rsidRPr="006A1CBF">
        <w:rPr>
          <w:rFonts w:ascii="Trebuchet MS" w:hAnsi="Trebuchet MS" w:cstheme="minorHAnsi"/>
          <w:bCs/>
          <w:sz w:val="22"/>
          <w:szCs w:val="22"/>
        </w:rPr>
        <w:t xml:space="preserve">padalinio, </w:t>
      </w:r>
      <w:r>
        <w:rPr>
          <w:rFonts w:ascii="Trebuchet MS" w:hAnsi="Trebuchet MS" w:cstheme="minorHAnsi"/>
          <w:bCs/>
          <w:sz w:val="22"/>
          <w:szCs w:val="22"/>
        </w:rPr>
        <w:t xml:space="preserve">esančio </w:t>
      </w:r>
      <w:r w:rsidRPr="006A1CBF">
        <w:rPr>
          <w:rFonts w:ascii="Trebuchet MS" w:hAnsi="Trebuchet MS" w:cstheme="minorHAnsi"/>
          <w:bCs/>
          <w:sz w:val="22"/>
          <w:szCs w:val="22"/>
        </w:rPr>
        <w:t xml:space="preserve">adresu </w:t>
      </w:r>
      <w:r>
        <w:rPr>
          <w:rFonts w:ascii="Trebuchet MS" w:hAnsi="Trebuchet MS" w:cstheme="minorHAnsi"/>
          <w:bCs/>
          <w:sz w:val="22"/>
          <w:szCs w:val="22"/>
        </w:rPr>
        <w:t>Pramonės pr. 31,</w:t>
      </w:r>
      <w:r w:rsidRPr="006A1CBF">
        <w:rPr>
          <w:rFonts w:ascii="Trebuchet MS" w:hAnsi="Trebuchet MS" w:cstheme="minorHAnsi"/>
          <w:bCs/>
          <w:sz w:val="22"/>
          <w:szCs w:val="22"/>
        </w:rPr>
        <w:t xml:space="preserve"> </w:t>
      </w:r>
      <w:r>
        <w:rPr>
          <w:rFonts w:ascii="Trebuchet MS" w:hAnsi="Trebuchet MS" w:cstheme="minorHAnsi"/>
          <w:bCs/>
          <w:sz w:val="22"/>
          <w:szCs w:val="22"/>
        </w:rPr>
        <w:t>K</w:t>
      </w:r>
      <w:r w:rsidRPr="006A1CBF">
        <w:rPr>
          <w:rFonts w:ascii="Trebuchet MS" w:hAnsi="Trebuchet MS" w:cstheme="minorHAnsi"/>
          <w:bCs/>
          <w:sz w:val="22"/>
          <w:szCs w:val="22"/>
        </w:rPr>
        <w:t xml:space="preserve">aunas, </w:t>
      </w:r>
      <w:r>
        <w:rPr>
          <w:rFonts w:ascii="Trebuchet MS" w:hAnsi="Trebuchet MS" w:cstheme="minorHAnsi"/>
          <w:bCs/>
          <w:sz w:val="22"/>
          <w:szCs w:val="22"/>
        </w:rPr>
        <w:t>VII a.</w:t>
      </w:r>
      <w:r w:rsidRPr="006A1CBF">
        <w:rPr>
          <w:rFonts w:ascii="Trebuchet MS" w:hAnsi="Trebuchet MS" w:cstheme="minorHAnsi"/>
          <w:bCs/>
          <w:sz w:val="22"/>
          <w:szCs w:val="22"/>
        </w:rPr>
        <w:t xml:space="preserve"> </w:t>
      </w:r>
      <w:r>
        <w:rPr>
          <w:rFonts w:ascii="Trebuchet MS" w:hAnsi="Trebuchet MS" w:cstheme="minorHAnsi"/>
          <w:bCs/>
          <w:sz w:val="22"/>
          <w:szCs w:val="22"/>
        </w:rPr>
        <w:t>p</w:t>
      </w:r>
      <w:r w:rsidRPr="006A1CBF">
        <w:rPr>
          <w:rFonts w:ascii="Trebuchet MS" w:hAnsi="Trebuchet MS" w:cstheme="minorHAnsi"/>
          <w:bCs/>
          <w:sz w:val="22"/>
          <w:szCs w:val="22"/>
        </w:rPr>
        <w:t xml:space="preserve">atalpų </w:t>
      </w:r>
      <w:r w:rsidRPr="0072648D">
        <w:rPr>
          <w:rFonts w:ascii="Trebuchet MS" w:hAnsi="Trebuchet MS"/>
          <w:sz w:val="22"/>
          <w:szCs w:val="22"/>
        </w:rPr>
        <w:t>paprastojo remonto projekt</w:t>
      </w:r>
      <w:r>
        <w:rPr>
          <w:rFonts w:ascii="Trebuchet MS" w:hAnsi="Trebuchet MS"/>
          <w:sz w:val="22"/>
          <w:szCs w:val="22"/>
        </w:rPr>
        <w:t xml:space="preserve">o </w:t>
      </w:r>
      <w:r w:rsidRPr="00A8489E">
        <w:rPr>
          <w:rFonts w:ascii="Trebuchet MS" w:hAnsi="Trebuchet MS"/>
          <w:sz w:val="22"/>
          <w:szCs w:val="22"/>
        </w:rPr>
        <w:t>parengimo</w:t>
      </w:r>
      <w:r w:rsidRPr="00370EF1">
        <w:rPr>
          <w:rFonts w:ascii="Trebuchet MS" w:hAnsi="Trebuchet MS"/>
          <w:sz w:val="22"/>
          <w:szCs w:val="22"/>
        </w:rPr>
        <w:t xml:space="preserve"> </w:t>
      </w:r>
      <w:r w:rsidRPr="00B53CF2">
        <w:rPr>
          <w:rFonts w:ascii="Trebuchet MS" w:eastAsia="Times New Roman" w:hAnsi="Trebuchet MS" w:cs="Times New Roman"/>
          <w:sz w:val="22"/>
          <w:szCs w:val="22"/>
          <w:lang w:eastAsia="en-US"/>
        </w:rPr>
        <w:t>paslaug</w:t>
      </w:r>
      <w:r>
        <w:rPr>
          <w:rFonts w:ascii="Trebuchet MS" w:eastAsia="Times New Roman" w:hAnsi="Trebuchet MS" w:cs="Times New Roman"/>
          <w:sz w:val="22"/>
          <w:szCs w:val="22"/>
          <w:lang w:eastAsia="en-US"/>
        </w:rPr>
        <w:t>o</w:t>
      </w:r>
      <w:r w:rsidRPr="00B53CF2">
        <w:rPr>
          <w:rFonts w:ascii="Trebuchet MS" w:eastAsia="Times New Roman" w:hAnsi="Trebuchet MS" w:cs="Times New Roman"/>
          <w:sz w:val="22"/>
          <w:szCs w:val="22"/>
          <w:lang w:eastAsia="en-US"/>
        </w:rPr>
        <w:t>s.</w:t>
      </w:r>
    </w:p>
    <w:tbl>
      <w:tblPr>
        <w:tblW w:w="10768" w:type="dxa"/>
        <w:tblCellMar>
          <w:left w:w="10" w:type="dxa"/>
          <w:right w:w="10" w:type="dxa"/>
        </w:tblCellMar>
        <w:tblLook w:val="04A0" w:firstRow="1" w:lastRow="0" w:firstColumn="1" w:lastColumn="0" w:noHBand="0" w:noVBand="1"/>
      </w:tblPr>
      <w:tblGrid>
        <w:gridCol w:w="562"/>
        <w:gridCol w:w="2552"/>
        <w:gridCol w:w="7654"/>
      </w:tblGrid>
      <w:tr w:rsidR="00D53E9F" w:rsidRPr="004E4E98" w14:paraId="5F8D683A" w14:textId="77777777" w:rsidTr="00326E8D">
        <w:trPr>
          <w:trHeight w:val="574"/>
          <w:tblHeader/>
        </w:trPr>
        <w:tc>
          <w:tcPr>
            <w:tcW w:w="56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7421F3B0" w14:textId="77777777" w:rsidR="00D53E9F" w:rsidRPr="004E4E98" w:rsidRDefault="00D53E9F" w:rsidP="00326E8D">
            <w:pPr>
              <w:spacing w:after="0" w:line="240" w:lineRule="auto"/>
              <w:jc w:val="center"/>
              <w:rPr>
                <w:rFonts w:ascii="Trebuchet MS" w:hAnsi="Trebuchet MS"/>
                <w:b/>
                <w:sz w:val="22"/>
                <w:szCs w:val="22"/>
              </w:rPr>
            </w:pPr>
            <w:r w:rsidRPr="004E4E98">
              <w:rPr>
                <w:rFonts w:ascii="Trebuchet MS" w:hAnsi="Trebuchet MS"/>
                <w:b/>
                <w:sz w:val="22"/>
                <w:szCs w:val="22"/>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558EA6FD" w14:textId="77777777" w:rsidR="00D53E9F" w:rsidRPr="004E4E98" w:rsidRDefault="00D53E9F" w:rsidP="00326E8D">
            <w:pPr>
              <w:spacing w:after="0" w:line="240" w:lineRule="auto"/>
              <w:jc w:val="center"/>
              <w:rPr>
                <w:rFonts w:ascii="Trebuchet MS" w:hAnsi="Trebuchet MS"/>
                <w:b/>
                <w:sz w:val="22"/>
                <w:szCs w:val="22"/>
              </w:rPr>
            </w:pPr>
            <w:r w:rsidRPr="004E4E98">
              <w:rPr>
                <w:rFonts w:ascii="Trebuchet MS" w:hAnsi="Trebuchet MS"/>
                <w:b/>
                <w:sz w:val="22"/>
                <w:szCs w:val="22"/>
              </w:rPr>
              <w:t>Pavadinimas</w:t>
            </w:r>
          </w:p>
        </w:tc>
        <w:tc>
          <w:tcPr>
            <w:tcW w:w="7654"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5CA92215" w14:textId="77777777" w:rsidR="00D53E9F" w:rsidRPr="004E4E98" w:rsidRDefault="00D53E9F" w:rsidP="00326E8D">
            <w:pPr>
              <w:spacing w:after="0" w:line="240" w:lineRule="auto"/>
              <w:jc w:val="center"/>
              <w:rPr>
                <w:rFonts w:ascii="Trebuchet MS" w:hAnsi="Trebuchet MS"/>
                <w:b/>
                <w:sz w:val="22"/>
                <w:szCs w:val="22"/>
              </w:rPr>
            </w:pPr>
            <w:r w:rsidRPr="004E4E98">
              <w:rPr>
                <w:rFonts w:ascii="Trebuchet MS" w:hAnsi="Trebuchet MS"/>
                <w:b/>
                <w:sz w:val="22"/>
                <w:szCs w:val="22"/>
              </w:rPr>
              <w:t>Reikalavimai</w:t>
            </w:r>
          </w:p>
        </w:tc>
      </w:tr>
      <w:tr w:rsidR="00D53E9F" w:rsidRPr="004E4E98" w14:paraId="2B94E08E" w14:textId="77777777" w:rsidTr="00326E8D">
        <w:trPr>
          <w:trHeight w:val="459"/>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68CA" w14:textId="77777777" w:rsidR="00D53E9F" w:rsidRPr="004E4E98" w:rsidRDefault="00D53E9F" w:rsidP="00326E8D">
            <w:pPr>
              <w:spacing w:after="0" w:line="240" w:lineRule="auto"/>
              <w:rPr>
                <w:rFonts w:ascii="Trebuchet MS" w:hAnsi="Trebuchet MS"/>
                <w:b/>
                <w:sz w:val="22"/>
                <w:szCs w:val="22"/>
              </w:rPr>
            </w:pPr>
            <w:r w:rsidRPr="004E4E98">
              <w:rPr>
                <w:rFonts w:ascii="Trebuchet MS" w:hAnsi="Trebuchet MS"/>
                <w:b/>
                <w:sz w:val="22"/>
                <w:szCs w:val="22"/>
              </w:rPr>
              <w:t>I. Bendra informacija apie pirkimo objektą</w:t>
            </w:r>
          </w:p>
        </w:tc>
      </w:tr>
      <w:tr w:rsidR="00D53E9F" w:rsidRPr="004E4E98" w14:paraId="2BA22365" w14:textId="77777777" w:rsidTr="00326E8D">
        <w:trPr>
          <w:trHeight w:val="6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772E4"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F5D5C" w14:textId="77777777" w:rsidR="00D53E9F" w:rsidRPr="001876E7" w:rsidRDefault="00D53E9F" w:rsidP="00326E8D">
            <w:pPr>
              <w:spacing w:after="0" w:line="240" w:lineRule="auto"/>
              <w:rPr>
                <w:rFonts w:ascii="Trebuchet MS" w:hAnsi="Trebuchet MS"/>
                <w:sz w:val="22"/>
                <w:szCs w:val="22"/>
              </w:rPr>
            </w:pPr>
            <w:r w:rsidRPr="001876E7">
              <w:rPr>
                <w:rFonts w:ascii="Trebuchet MS" w:hAnsi="Trebuchet MS"/>
                <w:sz w:val="22"/>
                <w:szCs w:val="22"/>
              </w:rPr>
              <w:t>Projekto pavadinimas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D65AB" w14:textId="77777777" w:rsidR="00D53E9F" w:rsidRPr="001876E7" w:rsidRDefault="00D53E9F" w:rsidP="00326E8D">
            <w:pPr>
              <w:spacing w:after="0" w:line="240" w:lineRule="auto"/>
              <w:jc w:val="both"/>
              <w:rPr>
                <w:rFonts w:ascii="Trebuchet MS" w:hAnsi="Trebuchet MS"/>
                <w:sz w:val="22"/>
                <w:szCs w:val="22"/>
              </w:rPr>
            </w:pPr>
            <w:r w:rsidRPr="001876E7">
              <w:rPr>
                <w:rFonts w:ascii="Trebuchet MS" w:hAnsi="Trebuchet MS" w:cstheme="minorHAnsi"/>
                <w:bCs/>
                <w:sz w:val="22"/>
                <w:szCs w:val="22"/>
              </w:rPr>
              <w:t>VšĮ Kauno miesto poliklinikos Dainavos padalinio, adresu Pramonės pr. 31, Kaunas, VII a. patalpų paprastojo remonto projektas</w:t>
            </w:r>
          </w:p>
        </w:tc>
      </w:tr>
      <w:tr w:rsidR="00D53E9F" w:rsidRPr="004E4E98" w14:paraId="4B4D6344" w14:textId="77777777" w:rsidTr="00326E8D">
        <w:trPr>
          <w:trHeight w:val="381"/>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49E1B"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21F11"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Statinių grupės sudėtis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E9DE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Poliklinika, pastato paskirtis – gydymo, unikalus pastato Nr. 1997-3016-5018</w:t>
            </w:r>
          </w:p>
        </w:tc>
      </w:tr>
      <w:tr w:rsidR="00D53E9F" w:rsidRPr="004E4E98" w14:paraId="5026AFA1" w14:textId="77777777" w:rsidTr="00326E8D">
        <w:trPr>
          <w:trHeight w:val="885"/>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5FD32"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F4AAA"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Statinio (-ių) ar statinių grupės paskirtis ir bendrieji (techniniai ir paskirties) rodikliai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0645A"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Pagrindinė pastato naudojimo paskirtis – gydymo. Plotas 11097,18 kv. m., septinių aukštų pastatas. Remontuojam</w:t>
            </w:r>
            <w:r>
              <w:rPr>
                <w:rFonts w:ascii="Trebuchet MS" w:hAnsi="Trebuchet MS"/>
                <w:sz w:val="22"/>
                <w:szCs w:val="22"/>
              </w:rPr>
              <w:t xml:space="preserve">os </w:t>
            </w:r>
            <w:r w:rsidRPr="004E4E98">
              <w:rPr>
                <w:rFonts w:ascii="Trebuchet MS" w:hAnsi="Trebuchet MS"/>
                <w:sz w:val="22"/>
                <w:szCs w:val="22"/>
              </w:rPr>
              <w:t xml:space="preserve">visos </w:t>
            </w:r>
            <w:r>
              <w:rPr>
                <w:rFonts w:ascii="Trebuchet MS" w:hAnsi="Trebuchet MS"/>
                <w:sz w:val="22"/>
                <w:szCs w:val="22"/>
              </w:rPr>
              <w:t>pastato</w:t>
            </w:r>
            <w:r w:rsidRPr="004E4E98">
              <w:rPr>
                <w:rFonts w:ascii="Trebuchet MS" w:hAnsi="Trebuchet MS"/>
                <w:sz w:val="22"/>
                <w:szCs w:val="22"/>
              </w:rPr>
              <w:t xml:space="preserve"> </w:t>
            </w:r>
            <w:r>
              <w:rPr>
                <w:rFonts w:ascii="Trebuchet MS" w:hAnsi="Trebuchet MS"/>
                <w:sz w:val="22"/>
                <w:szCs w:val="22"/>
              </w:rPr>
              <w:t xml:space="preserve">VII </w:t>
            </w:r>
            <w:r w:rsidRPr="004E4E98">
              <w:rPr>
                <w:rFonts w:ascii="Trebuchet MS" w:hAnsi="Trebuchet MS"/>
                <w:sz w:val="22"/>
                <w:szCs w:val="22"/>
              </w:rPr>
              <w:t>a. patalpos</w:t>
            </w:r>
          </w:p>
        </w:tc>
      </w:tr>
      <w:tr w:rsidR="00D53E9F" w:rsidRPr="004E4E98" w14:paraId="4EDEBC82" w14:textId="77777777" w:rsidTr="00326E8D">
        <w:trPr>
          <w:trHeight w:val="50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C92A5"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4.</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2B802"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Statinio statybos rūšis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9E62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Paprastasis remontas</w:t>
            </w:r>
          </w:p>
        </w:tc>
      </w:tr>
      <w:tr w:rsidR="00D53E9F" w:rsidRPr="004E4E98" w14:paraId="17F3E9BF" w14:textId="77777777" w:rsidTr="00326E8D">
        <w:trPr>
          <w:trHeight w:val="41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2A15D"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5.</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55A54"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Statinio kategorija</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37CA"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Ypatingas statinys</w:t>
            </w:r>
          </w:p>
        </w:tc>
      </w:tr>
      <w:tr w:rsidR="00D53E9F" w:rsidRPr="004E4E98" w14:paraId="1EE4FF4F" w14:textId="77777777" w:rsidTr="00326E8D">
        <w:trPr>
          <w:trHeight w:val="42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B020F"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6.</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A995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Esamo statinio funkcinė paskirtis ir esamos konstrukcijos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9385"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iCs/>
                <w:sz w:val="22"/>
                <w:szCs w:val="22"/>
              </w:rPr>
              <w:t>Gydymo –  Poliklinika (pažymėjimas plane);</w:t>
            </w:r>
            <w:r w:rsidRPr="004E4E98">
              <w:rPr>
                <w:rFonts w:ascii="Trebuchet MS" w:hAnsi="Trebuchet MS"/>
                <w:sz w:val="22"/>
                <w:szCs w:val="22"/>
              </w:rPr>
              <w:t xml:space="preserve"> 1D7p</w:t>
            </w:r>
          </w:p>
          <w:p w14:paraId="604A567E"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iCs/>
                <w:sz w:val="22"/>
                <w:szCs w:val="22"/>
              </w:rPr>
              <w:t>Pamatai – gelžbetonio blokai, sienos – plytų mūras, perdangos – surenkamos gelžbetonio plokštės, sijos - surenkamos gelžbetonio, stogas – sutapdintas - gelžbetonio plokštės su prilydoma bitumine danga.</w:t>
            </w:r>
          </w:p>
        </w:tc>
      </w:tr>
      <w:tr w:rsidR="00D53E9F" w:rsidRPr="004E4E98" w14:paraId="2B9232EB"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343E1"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7.</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FE1D6"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Statinio projekto rengimo etapas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7931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Rengiamas vienu etapu: paprastojo remonto projektas</w:t>
            </w:r>
          </w:p>
        </w:tc>
      </w:tr>
      <w:tr w:rsidR="00D53E9F" w:rsidRPr="004E4E98" w14:paraId="0FB90452" w14:textId="77777777" w:rsidTr="00326E8D">
        <w:trPr>
          <w:trHeight w:val="473"/>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8343E" w14:textId="77777777" w:rsidR="00D53E9F" w:rsidRPr="004E4E98" w:rsidRDefault="00D53E9F" w:rsidP="00326E8D">
            <w:pPr>
              <w:spacing w:after="0" w:line="240" w:lineRule="auto"/>
              <w:jc w:val="both"/>
              <w:rPr>
                <w:rFonts w:ascii="Trebuchet MS" w:hAnsi="Trebuchet MS"/>
                <w:b/>
                <w:sz w:val="22"/>
                <w:szCs w:val="22"/>
              </w:rPr>
            </w:pPr>
            <w:r w:rsidRPr="004E4E98">
              <w:rPr>
                <w:rFonts w:ascii="Trebuchet MS" w:hAnsi="Trebuchet MS"/>
                <w:b/>
                <w:sz w:val="22"/>
                <w:szCs w:val="22"/>
              </w:rPr>
              <w:t>II. Perkamų projektavimo paslaugų apimtis, trukmė ir perkančiosios organizacijos pateikiami duomenys</w:t>
            </w:r>
          </w:p>
        </w:tc>
      </w:tr>
      <w:tr w:rsidR="00D53E9F" w:rsidRPr="004E4E98" w14:paraId="293D4870"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77071"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8.</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170CD"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Projekto sudėtis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12278"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Parengti statinio ir/ar jo dalies/paprastojo remonto projekto</w:t>
            </w:r>
            <w:r w:rsidRPr="004E4E98">
              <w:rPr>
                <w:rFonts w:ascii="Trebuchet MS" w:hAnsi="Trebuchet MS" w:cs="Times New Roman"/>
                <w:sz w:val="22"/>
                <w:szCs w:val="22"/>
              </w:rPr>
              <w:t xml:space="preserve"> </w:t>
            </w:r>
            <w:r w:rsidRPr="004E4E98">
              <w:rPr>
                <w:rFonts w:ascii="Trebuchet MS" w:hAnsi="Trebuchet MS"/>
                <w:sz w:val="22"/>
                <w:szCs w:val="22"/>
              </w:rPr>
              <w:t>dalis</w:t>
            </w:r>
            <w:r w:rsidRPr="004E4E98">
              <w:rPr>
                <w:rFonts w:ascii="Trebuchet MS" w:hAnsi="Trebuchet MS" w:cs="Times New Roman"/>
                <w:sz w:val="22"/>
                <w:szCs w:val="22"/>
              </w:rPr>
              <w:t>:</w:t>
            </w:r>
          </w:p>
          <w:p w14:paraId="74F41FB2"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Bendroji dalis - BD;</w:t>
            </w:r>
          </w:p>
          <w:p w14:paraId="5470E227"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Sklypo plano dalis - SP;</w:t>
            </w:r>
          </w:p>
          <w:p w14:paraId="09A0E0FE"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Statinio architektūros dalis – SA;</w:t>
            </w:r>
          </w:p>
          <w:p w14:paraId="7BE4162F"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Statinio konstrukcijų dalis - SK;</w:t>
            </w:r>
          </w:p>
          <w:p w14:paraId="783405D4"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Technologijų dalis – T;</w:t>
            </w:r>
          </w:p>
          <w:p w14:paraId="7ED0807C"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Elektroninių ryšių dalis (vidus) – ER;</w:t>
            </w:r>
          </w:p>
          <w:p w14:paraId="1FDE1999"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Elektroninių ryšių dalis (laukas) – L-ER;</w:t>
            </w:r>
          </w:p>
          <w:p w14:paraId="2688C27F"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Elektrotechnikos tinkų dalis (vidus) - E;</w:t>
            </w:r>
          </w:p>
          <w:p w14:paraId="679A59A7"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Elektrotechnikos tink</w:t>
            </w:r>
            <w:r>
              <w:rPr>
                <w:rFonts w:ascii="Trebuchet MS" w:hAnsi="Trebuchet MS"/>
                <w:sz w:val="22"/>
                <w:szCs w:val="22"/>
              </w:rPr>
              <w:t>l</w:t>
            </w:r>
            <w:r w:rsidRPr="004E4E98">
              <w:rPr>
                <w:rFonts w:ascii="Trebuchet MS" w:hAnsi="Trebuchet MS"/>
                <w:sz w:val="22"/>
                <w:szCs w:val="22"/>
              </w:rPr>
              <w:t>ų dalis (laukas) – L-E;</w:t>
            </w:r>
          </w:p>
          <w:p w14:paraId="276E3B81"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Apsauginės signalizacijos dalis - AS;</w:t>
            </w:r>
          </w:p>
          <w:p w14:paraId="4AED838D" w14:textId="77777777" w:rsidR="00D53E9F" w:rsidRPr="004E4E98" w:rsidRDefault="00D53E9F" w:rsidP="00326E8D">
            <w:pPr>
              <w:pStyle w:val="ListParagraph"/>
              <w:numPr>
                <w:ilvl w:val="0"/>
                <w:numId w:val="34"/>
              </w:numPr>
              <w:spacing w:after="0" w:line="240" w:lineRule="auto"/>
              <w:rPr>
                <w:rFonts w:ascii="Trebuchet MS" w:hAnsi="Trebuchet MS"/>
                <w:sz w:val="22"/>
                <w:szCs w:val="22"/>
              </w:rPr>
            </w:pPr>
            <w:r w:rsidRPr="004E4E98">
              <w:rPr>
                <w:rFonts w:ascii="Trebuchet MS" w:hAnsi="Trebuchet MS"/>
                <w:sz w:val="22"/>
                <w:szCs w:val="22"/>
              </w:rPr>
              <w:t>Gaisro aptikimo ir signalizavimo dalis – GSS;</w:t>
            </w:r>
          </w:p>
          <w:p w14:paraId="14DCA133"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Gaisrinės saugos dalis - GS;</w:t>
            </w:r>
          </w:p>
          <w:p w14:paraId="6F20E75C"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Vandentiekio ir nuotekų šalinimo dalis (vidus) – VN;</w:t>
            </w:r>
          </w:p>
          <w:p w14:paraId="5C589959"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Vandentiekio ir nuotekų šalinimo dalis (laukas) – L-VN;</w:t>
            </w:r>
          </w:p>
          <w:p w14:paraId="4DFFDEF2"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Stacionarių gaisro gesinimo sistemų dalis – SGGS;</w:t>
            </w:r>
          </w:p>
          <w:p w14:paraId="6C18CE2A"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Šildymo vėdinimo ir oro kondicionavimo dalis – ŠVOK;</w:t>
            </w:r>
          </w:p>
          <w:p w14:paraId="0EAA22D0"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Šilumos gamybos dalis – ŠG;</w:t>
            </w:r>
          </w:p>
          <w:p w14:paraId="30063B4A"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Procesų valdymo ir automatizacijos dalis – PVA;</w:t>
            </w:r>
          </w:p>
          <w:p w14:paraId="7A1D426C"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lastRenderedPageBreak/>
              <w:t>Lauko vandentiekio ir nuotekų šalinimo dalis – LVN;</w:t>
            </w:r>
          </w:p>
          <w:p w14:paraId="4F8A2072"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Lauko elektroninių ryšių dalis – LER;</w:t>
            </w:r>
          </w:p>
          <w:p w14:paraId="010B8EF5"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Lauko elektros tinklų dalis – LE;</w:t>
            </w:r>
          </w:p>
          <w:p w14:paraId="337802CE" w14:textId="77777777" w:rsidR="00D53E9F" w:rsidRPr="004E4E98" w:rsidRDefault="00D53E9F" w:rsidP="00326E8D">
            <w:pPr>
              <w:pStyle w:val="ListParagraph"/>
              <w:numPr>
                <w:ilvl w:val="0"/>
                <w:numId w:val="35"/>
              </w:numPr>
              <w:spacing w:after="0" w:line="240" w:lineRule="auto"/>
              <w:rPr>
                <w:rFonts w:ascii="Trebuchet MS" w:hAnsi="Trebuchet MS"/>
                <w:sz w:val="22"/>
                <w:szCs w:val="22"/>
              </w:rPr>
            </w:pPr>
            <w:r w:rsidRPr="004E4E98">
              <w:rPr>
                <w:rFonts w:ascii="Trebuchet MS" w:hAnsi="Trebuchet MS"/>
                <w:sz w:val="22"/>
                <w:szCs w:val="22"/>
              </w:rPr>
              <w:t>Pasirengimo statybai ir statybos darbų organizavimo dalis - SO;</w:t>
            </w:r>
          </w:p>
          <w:p w14:paraId="1E105C5A" w14:textId="77777777" w:rsidR="00D53E9F" w:rsidRPr="004E4E98" w:rsidRDefault="00D53E9F" w:rsidP="00326E8D">
            <w:pPr>
              <w:pStyle w:val="ListParagraph"/>
              <w:numPr>
                <w:ilvl w:val="0"/>
                <w:numId w:val="35"/>
              </w:numPr>
              <w:spacing w:after="0" w:line="240" w:lineRule="auto"/>
              <w:jc w:val="both"/>
              <w:rPr>
                <w:rFonts w:ascii="Trebuchet MS" w:hAnsi="Trebuchet MS"/>
                <w:sz w:val="22"/>
                <w:szCs w:val="22"/>
              </w:rPr>
            </w:pPr>
            <w:r w:rsidRPr="004E4E98">
              <w:rPr>
                <w:rFonts w:ascii="Trebuchet MS" w:hAnsi="Trebuchet MS"/>
                <w:sz w:val="22"/>
                <w:szCs w:val="22"/>
              </w:rPr>
              <w:t>Statybos skaičiuojamosios kainos nustatymo dalis - KS.</w:t>
            </w:r>
          </w:p>
          <w:p w14:paraId="74B39A8F"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cs="Times New Roman"/>
                <w:sz w:val="22"/>
                <w:szCs w:val="22"/>
              </w:rPr>
              <w:t>Pateikta projekto sudėtis bendruoju atveju. Projekto rengimo eigoje gali būti parengiamos papildomos projekto dalys arba kai kurios dalys nerengiamos. Dėl galutinės projekto sudėties sprendžia projekto vadovas.</w:t>
            </w:r>
          </w:p>
        </w:tc>
      </w:tr>
      <w:tr w:rsidR="00D53E9F" w:rsidRPr="004E4E98" w14:paraId="6357E8E2"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0C2E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lastRenderedPageBreak/>
              <w:t>9.</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13BE8"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Projektavimo paslaugos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40B05"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Projektas atliekamas vadovaujantis Statybos įstatymo, STR 1.04.04:2017 „Statinio projektavimas, projekto ekspertizė“ ir kitų norminių teisės aktų reikalavimais.</w:t>
            </w:r>
          </w:p>
          <w:p w14:paraId="5097B38E" w14:textId="77777777" w:rsidR="00D53E9F" w:rsidRPr="004E4E98" w:rsidRDefault="00D53E9F" w:rsidP="00326E8D">
            <w:pPr>
              <w:spacing w:after="0" w:line="240" w:lineRule="auto"/>
              <w:jc w:val="both"/>
              <w:rPr>
                <w:rFonts w:ascii="Trebuchet MS" w:hAnsi="Trebuchet MS"/>
                <w:b/>
                <w:sz w:val="22"/>
                <w:szCs w:val="22"/>
              </w:rPr>
            </w:pPr>
            <w:r w:rsidRPr="004E4E98">
              <w:rPr>
                <w:rFonts w:ascii="Trebuchet MS" w:hAnsi="Trebuchet MS"/>
                <w:b/>
                <w:sz w:val="22"/>
                <w:szCs w:val="22"/>
              </w:rPr>
              <w:t>Projekto tikslai:</w:t>
            </w:r>
          </w:p>
          <w:p w14:paraId="66D0286C"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Visame </w:t>
            </w:r>
            <w:r>
              <w:rPr>
                <w:rFonts w:ascii="Trebuchet MS" w:hAnsi="Trebuchet MS"/>
                <w:sz w:val="22"/>
                <w:szCs w:val="22"/>
              </w:rPr>
              <w:t xml:space="preserve">VII </w:t>
            </w:r>
            <w:r w:rsidRPr="004E4E98">
              <w:rPr>
                <w:rFonts w:ascii="Trebuchet MS" w:hAnsi="Trebuchet MS"/>
                <w:sz w:val="22"/>
                <w:szCs w:val="22"/>
              </w:rPr>
              <w:t xml:space="preserve">aukšto plote suplanuoti administracijai skirtas patalpas, sukurti šiuolaikišką interjerą, pateikti 3D vizualizaciją. Suprojektuoti kabinetus administracijos darbuotojams ir vadovams, posėdžių sales, poilsio ir persirengimo erdves, sanitarinius mazgus. </w:t>
            </w:r>
          </w:p>
          <w:p w14:paraId="5AABAF45" w14:textId="77777777" w:rsidR="00D53E9F" w:rsidRPr="004E4E98" w:rsidRDefault="00D53E9F" w:rsidP="00326E8D">
            <w:pPr>
              <w:spacing w:after="0" w:line="240" w:lineRule="auto"/>
              <w:jc w:val="both"/>
              <w:rPr>
                <w:rFonts w:ascii="Trebuchet MS" w:hAnsi="Trebuchet MS"/>
                <w:b/>
                <w:bCs/>
                <w:sz w:val="22"/>
                <w:szCs w:val="22"/>
              </w:rPr>
            </w:pPr>
            <w:r w:rsidRPr="004E4E98">
              <w:rPr>
                <w:rFonts w:ascii="Trebuchet MS" w:hAnsi="Trebuchet MS"/>
                <w:b/>
                <w:bCs/>
                <w:sz w:val="22"/>
                <w:szCs w:val="22"/>
              </w:rPr>
              <w:t>Projektavimo eiga:</w:t>
            </w:r>
          </w:p>
          <w:p w14:paraId="076FC376" w14:textId="77777777" w:rsidR="00D53E9F" w:rsidRPr="004E4E98" w:rsidRDefault="00D53E9F" w:rsidP="00326E8D">
            <w:pPr>
              <w:spacing w:after="0" w:line="240" w:lineRule="auto"/>
              <w:jc w:val="both"/>
              <w:rPr>
                <w:rFonts w:ascii="Trebuchet MS" w:hAnsi="Trebuchet MS"/>
                <w:b/>
                <w:sz w:val="22"/>
                <w:szCs w:val="22"/>
              </w:rPr>
            </w:pPr>
            <w:r w:rsidRPr="004E4E98">
              <w:rPr>
                <w:rFonts w:ascii="Trebuchet MS" w:hAnsi="Trebuchet MS"/>
                <w:b/>
                <w:sz w:val="22"/>
                <w:szCs w:val="22"/>
              </w:rPr>
              <w:t>Parengiami projektiniai pasiūlymai (PP).</w:t>
            </w:r>
          </w:p>
          <w:p w14:paraId="65AA2DBA"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Projektiniai pasiūlymai rengiami siekiant tinkamai perplanuoti patalpas, pagal statytojo </w:t>
            </w:r>
            <w:r>
              <w:rPr>
                <w:rFonts w:ascii="Trebuchet MS" w:hAnsi="Trebuchet MS"/>
                <w:sz w:val="22"/>
                <w:szCs w:val="22"/>
              </w:rPr>
              <w:t xml:space="preserve">(Užsakovo) </w:t>
            </w:r>
            <w:r w:rsidRPr="004E4E98">
              <w:rPr>
                <w:rFonts w:ascii="Trebuchet MS" w:hAnsi="Trebuchet MS"/>
                <w:sz w:val="22"/>
                <w:szCs w:val="22"/>
              </w:rPr>
              <w:t>poreikius, pateikiant patalpų 3D vizualizaciją su spalviniais, medžiaginiais baldų ir technologinės įrangos išdėstymo sprendiniais</w:t>
            </w:r>
            <w:r>
              <w:rPr>
                <w:rFonts w:ascii="Trebuchet MS" w:hAnsi="Trebuchet MS"/>
                <w:sz w:val="22"/>
                <w:szCs w:val="22"/>
              </w:rPr>
              <w:t>.</w:t>
            </w:r>
          </w:p>
          <w:p w14:paraId="4CA92AB0" w14:textId="77777777" w:rsidR="00D53E9F" w:rsidRPr="004E4E98" w:rsidRDefault="00D53E9F" w:rsidP="00326E8D">
            <w:pPr>
              <w:spacing w:after="0" w:line="240" w:lineRule="auto"/>
              <w:jc w:val="both"/>
              <w:rPr>
                <w:rFonts w:ascii="Trebuchet MS" w:hAnsi="Trebuchet MS"/>
                <w:b/>
                <w:sz w:val="22"/>
                <w:szCs w:val="22"/>
              </w:rPr>
            </w:pPr>
            <w:r w:rsidRPr="004E4E98">
              <w:rPr>
                <w:rFonts w:ascii="Trebuchet MS" w:hAnsi="Trebuchet MS"/>
                <w:b/>
                <w:sz w:val="22"/>
                <w:szCs w:val="22"/>
              </w:rPr>
              <w:t>PP stadijos rezultatas:</w:t>
            </w:r>
          </w:p>
          <w:p w14:paraId="10D76DEB"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Atlikta esamo</w:t>
            </w:r>
            <w:r>
              <w:rPr>
                <w:rFonts w:ascii="Trebuchet MS" w:hAnsi="Trebuchet MS"/>
                <w:sz w:val="22"/>
                <w:szCs w:val="22"/>
              </w:rPr>
              <w:t>s</w:t>
            </w:r>
            <w:r w:rsidRPr="004E4E98">
              <w:rPr>
                <w:rFonts w:ascii="Trebuchet MS" w:hAnsi="Trebuchet MS"/>
                <w:sz w:val="22"/>
                <w:szCs w:val="22"/>
              </w:rPr>
              <w:t xml:space="preserve"> būklės analizė, pastato patalpų apmatavimai, konstrukcijų įvertinimas ir pateiktos apmatavimų bylos;</w:t>
            </w:r>
          </w:p>
          <w:p w14:paraId="33A08AE4"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Projektinių pasiūlymų sprendiniai ekonomiškai pagrįsti ir suderinti su Užsakovu;</w:t>
            </w:r>
          </w:p>
          <w:p w14:paraId="30FD2159"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Pasirašyta techninė projektavimo užduotis su  pilna projekto sudėtimi bei projekto dalių užduotimis projektavimui (PU);</w:t>
            </w:r>
          </w:p>
          <w:p w14:paraId="79F528F9"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Gautos techninės prisijungimo sąlygos, jeigu reikalingos;</w:t>
            </w:r>
          </w:p>
          <w:p w14:paraId="4D31C9E6"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Gauti statinio architektūriniai reikalavimai (pagal poreikį).</w:t>
            </w:r>
          </w:p>
          <w:p w14:paraId="0A1B56B2" w14:textId="77777777" w:rsidR="00D53E9F" w:rsidRPr="004E4E98" w:rsidRDefault="00D53E9F" w:rsidP="00326E8D">
            <w:pPr>
              <w:spacing w:after="0" w:line="240" w:lineRule="auto"/>
              <w:jc w:val="both"/>
              <w:rPr>
                <w:rFonts w:ascii="Trebuchet MS" w:hAnsi="Trebuchet MS"/>
                <w:sz w:val="22"/>
                <w:szCs w:val="22"/>
              </w:rPr>
            </w:pPr>
          </w:p>
          <w:p w14:paraId="55D9B1D8" w14:textId="77777777" w:rsidR="00D53E9F" w:rsidRPr="004E4E98" w:rsidRDefault="00D53E9F" w:rsidP="00326E8D">
            <w:pPr>
              <w:spacing w:after="0" w:line="240" w:lineRule="auto"/>
              <w:jc w:val="both"/>
              <w:rPr>
                <w:rFonts w:ascii="Trebuchet MS" w:hAnsi="Trebuchet MS"/>
                <w:b/>
                <w:bCs/>
                <w:sz w:val="22"/>
                <w:szCs w:val="22"/>
              </w:rPr>
            </w:pPr>
            <w:r w:rsidRPr="004E4E98">
              <w:rPr>
                <w:rFonts w:ascii="Trebuchet MS" w:hAnsi="Trebuchet MS"/>
                <w:b/>
                <w:bCs/>
                <w:sz w:val="22"/>
                <w:szCs w:val="22"/>
              </w:rPr>
              <w:t>Parengtas projektas:</w:t>
            </w:r>
          </w:p>
          <w:p w14:paraId="1B889ABD"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Vadovaujantis PP stadijos rezultatais bei gautais derinančių institucijų reikalavimais bei sąlygomis, parengtos visos reikalingos projekto dalys, </w:t>
            </w:r>
            <w:r>
              <w:rPr>
                <w:rFonts w:ascii="Trebuchet MS" w:hAnsi="Trebuchet MS"/>
                <w:sz w:val="22"/>
                <w:szCs w:val="22"/>
              </w:rPr>
              <w:t>j</w:t>
            </w:r>
            <w:r w:rsidRPr="004E4E98">
              <w:rPr>
                <w:rFonts w:ascii="Trebuchet MS" w:hAnsi="Trebuchet MS"/>
                <w:sz w:val="22"/>
                <w:szCs w:val="22"/>
              </w:rPr>
              <w:t xml:space="preserve">ų sprendiniai suderinti tarpusavyje. </w:t>
            </w:r>
          </w:p>
          <w:p w14:paraId="62A51462" w14:textId="77777777" w:rsidR="00D53E9F"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Projektas suderintas su derinančiomis institucijomis (pagal poreikį).</w:t>
            </w:r>
          </w:p>
          <w:p w14:paraId="720BD7A1" w14:textId="77777777" w:rsidR="00D53E9F" w:rsidRPr="004E4E98" w:rsidRDefault="00D53E9F" w:rsidP="00326E8D">
            <w:pPr>
              <w:spacing w:after="0" w:line="240" w:lineRule="auto"/>
              <w:jc w:val="both"/>
              <w:rPr>
                <w:rFonts w:ascii="Trebuchet MS" w:hAnsi="Trebuchet MS"/>
                <w:sz w:val="22"/>
                <w:szCs w:val="22"/>
              </w:rPr>
            </w:pPr>
          </w:p>
          <w:p w14:paraId="4B5C2822" w14:textId="77777777" w:rsidR="00D53E9F"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Projektas bus naudojamas </w:t>
            </w:r>
            <w:r>
              <w:rPr>
                <w:rFonts w:ascii="Trebuchet MS" w:hAnsi="Trebuchet MS"/>
                <w:sz w:val="22"/>
                <w:szCs w:val="22"/>
              </w:rPr>
              <w:t>organizuojant rangos (remonto) viešąjį pirkimą</w:t>
            </w:r>
            <w:r w:rsidRPr="004E4E98">
              <w:rPr>
                <w:rFonts w:ascii="Trebuchet MS" w:hAnsi="Trebuchet MS"/>
                <w:sz w:val="22"/>
                <w:szCs w:val="22"/>
              </w:rPr>
              <w:t xml:space="preserve">, todėl </w:t>
            </w:r>
            <w:r>
              <w:rPr>
                <w:rFonts w:ascii="Trebuchet MS" w:hAnsi="Trebuchet MS"/>
                <w:sz w:val="22"/>
                <w:szCs w:val="22"/>
              </w:rPr>
              <w:t>jį rengdamas Paslaugų teikėjas</w:t>
            </w:r>
            <w:r w:rsidRPr="004E4E98">
              <w:rPr>
                <w:rFonts w:ascii="Trebuchet MS" w:hAnsi="Trebuchet MS"/>
                <w:sz w:val="22"/>
                <w:szCs w:val="22"/>
              </w:rPr>
              <w:t xml:space="preserve"> </w:t>
            </w:r>
            <w:r>
              <w:rPr>
                <w:rFonts w:ascii="Trebuchet MS" w:hAnsi="Trebuchet MS"/>
                <w:sz w:val="22"/>
                <w:szCs w:val="22"/>
              </w:rPr>
              <w:t xml:space="preserve">privalo </w:t>
            </w:r>
            <w:r w:rsidRPr="004E4E98">
              <w:rPr>
                <w:rFonts w:ascii="Trebuchet MS" w:hAnsi="Trebuchet MS"/>
                <w:sz w:val="22"/>
                <w:szCs w:val="22"/>
              </w:rPr>
              <w:t>užtikrinti tiek Statybos įstatymo, tiek Viešųjų pirkimų įstatymo reikalavimus.</w:t>
            </w:r>
          </w:p>
          <w:p w14:paraId="297C88E1" w14:textId="77777777" w:rsidR="00D53E9F" w:rsidRPr="004E4E98" w:rsidRDefault="00D53E9F" w:rsidP="00326E8D">
            <w:pPr>
              <w:spacing w:after="0" w:line="240" w:lineRule="auto"/>
              <w:jc w:val="both"/>
              <w:rPr>
                <w:rFonts w:ascii="Trebuchet MS" w:hAnsi="Trebuchet MS"/>
                <w:sz w:val="22"/>
                <w:szCs w:val="22"/>
              </w:rPr>
            </w:pPr>
          </w:p>
          <w:p w14:paraId="299BE220"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Projekte</w:t>
            </w:r>
            <w:r>
              <w:rPr>
                <w:rFonts w:ascii="Trebuchet MS" w:hAnsi="Trebuchet MS"/>
                <w:sz w:val="22"/>
                <w:szCs w:val="22"/>
              </w:rPr>
              <w:t>,</w:t>
            </w:r>
            <w:r w:rsidRPr="004E4E98">
              <w:rPr>
                <w:rFonts w:ascii="Trebuchet MS" w:hAnsi="Trebuchet MS"/>
                <w:sz w:val="22"/>
                <w:szCs w:val="22"/>
              </w:rPr>
              <w:t xml:space="preserve"> apibūdinant naudotiną medžiagą, gaminį ar pan., negali būti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Toks nurodymas yra leidžiamas išimties tvarka, kai naudotinos medžiagos, gaminio ar pan. yra neįmanoma tiksliai ir suprantamai apibūdinti pagal VPĮ 37 straipsnio 4 dalyje </w:t>
            </w:r>
            <w:r w:rsidRPr="004E4E98">
              <w:rPr>
                <w:rFonts w:ascii="Trebuchet MS" w:hAnsi="Trebuchet MS"/>
                <w:sz w:val="22"/>
                <w:szCs w:val="22"/>
              </w:rPr>
              <w:lastRenderedPageBreak/>
              <w:t>nustatytus reikalavimus. Tokiu atveju nurodymas pateikiamas įrašant žodžius „arba lygiavertis“</w:t>
            </w:r>
            <w:r>
              <w:t xml:space="preserve"> </w:t>
            </w:r>
            <w:r>
              <w:rPr>
                <w:rFonts w:ascii="Trebuchet MS" w:hAnsi="Trebuchet MS"/>
                <w:sz w:val="22"/>
                <w:szCs w:val="22"/>
              </w:rPr>
              <w:t>(</w:t>
            </w:r>
            <w:r w:rsidRPr="00EF2E7D">
              <w:rPr>
                <w:rFonts w:ascii="Trebuchet MS" w:hAnsi="Trebuchet MS"/>
                <w:sz w:val="22"/>
                <w:szCs w:val="22"/>
              </w:rPr>
              <w:t>VPĮ 37 straipsnis</w:t>
            </w:r>
            <w:r>
              <w:rPr>
                <w:rFonts w:ascii="Trebuchet MS" w:hAnsi="Trebuchet MS"/>
                <w:sz w:val="22"/>
                <w:szCs w:val="22"/>
              </w:rPr>
              <w:t>).</w:t>
            </w:r>
          </w:p>
          <w:p w14:paraId="5C3EBCEA" w14:textId="77777777" w:rsidR="00D53E9F" w:rsidRPr="004E4E98" w:rsidRDefault="00D53E9F" w:rsidP="00326E8D">
            <w:pPr>
              <w:spacing w:after="0" w:line="240" w:lineRule="auto"/>
              <w:jc w:val="both"/>
              <w:rPr>
                <w:rFonts w:ascii="Trebuchet MS" w:hAnsi="Trebuchet MS"/>
                <w:sz w:val="22"/>
                <w:szCs w:val="22"/>
              </w:rPr>
            </w:pPr>
          </w:p>
          <w:p w14:paraId="6DE24E4C" w14:textId="77777777" w:rsidR="00D53E9F" w:rsidRPr="004E4E98" w:rsidRDefault="00D53E9F" w:rsidP="00326E8D">
            <w:pPr>
              <w:spacing w:after="0" w:line="240" w:lineRule="auto"/>
              <w:jc w:val="both"/>
              <w:rPr>
                <w:rFonts w:ascii="Trebuchet MS" w:hAnsi="Trebuchet MS"/>
                <w:b/>
                <w:bCs/>
                <w:sz w:val="22"/>
                <w:szCs w:val="22"/>
              </w:rPr>
            </w:pPr>
            <w:r w:rsidRPr="004E4E98">
              <w:rPr>
                <w:rFonts w:ascii="Trebuchet MS" w:hAnsi="Trebuchet MS"/>
                <w:b/>
                <w:bCs/>
                <w:sz w:val="22"/>
                <w:szCs w:val="22"/>
              </w:rPr>
              <w:t>Projekto stadijos rezultatas:</w:t>
            </w:r>
          </w:p>
          <w:p w14:paraId="1DE2AC07"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Parengtos ir tarpusavyje suderintos projekto bylos;</w:t>
            </w:r>
          </w:p>
          <w:p w14:paraId="1BEE4A1C" w14:textId="77777777" w:rsidR="00D53E9F" w:rsidRPr="004E4E98" w:rsidRDefault="00D53E9F" w:rsidP="00326E8D">
            <w:pPr>
              <w:spacing w:after="0" w:line="240" w:lineRule="auto"/>
              <w:jc w:val="both"/>
              <w:rPr>
                <w:rFonts w:ascii="Trebuchet MS" w:hAnsi="Trebuchet MS"/>
                <w:sz w:val="22"/>
                <w:szCs w:val="22"/>
              </w:rPr>
            </w:pPr>
            <w:r>
              <w:rPr>
                <w:rFonts w:ascii="Trebuchet MS" w:hAnsi="Trebuchet MS"/>
                <w:sz w:val="22"/>
                <w:szCs w:val="22"/>
              </w:rPr>
              <w:t>A</w:t>
            </w:r>
            <w:r w:rsidRPr="004E4E98">
              <w:rPr>
                <w:rFonts w:ascii="Trebuchet MS" w:hAnsi="Trebuchet MS"/>
                <w:sz w:val="22"/>
                <w:szCs w:val="22"/>
              </w:rPr>
              <w:t>tliktas išsamus techninių sprendinių pristatymas Užsakovui;</w:t>
            </w:r>
          </w:p>
          <w:p w14:paraId="1F9DC52D"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Projektas suderintas su derinančiomis institucijomis (pateikiamas atliktų suderinimų sąrašas);</w:t>
            </w:r>
          </w:p>
          <w:p w14:paraId="02A22140"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Užsakovo pasirašytas projekto sprendinių suderinimo raštas;</w:t>
            </w:r>
          </w:p>
          <w:p w14:paraId="20E235D2"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Statytojo (Užsakovo) vardu gauti visi reikalingi rašytiniai pritarimai (vadovaujantis STR 1.05.01:2017 </w:t>
            </w:r>
            <w:r w:rsidRPr="004E4E98">
              <w:rPr>
                <w:rFonts w:ascii="Trebuchet MS" w:hAnsi="Trebuchet MS" w:cs="Trebuchet MS"/>
                <w:sz w:val="22"/>
                <w:szCs w:val="22"/>
              </w:rPr>
              <w:t>„</w:t>
            </w:r>
            <w:r w:rsidRPr="004E4E98">
              <w:rPr>
                <w:rFonts w:ascii="Trebuchet MS" w:hAnsi="Trebuchet MS"/>
                <w:sz w:val="22"/>
                <w:szCs w:val="22"/>
              </w:rPr>
              <w:t>Statyba</w:t>
            </w:r>
            <w:r w:rsidRPr="004E4E98">
              <w:rPr>
                <w:rFonts w:ascii="Arial" w:hAnsi="Arial" w:cs="Arial"/>
                <w:sz w:val="22"/>
                <w:szCs w:val="22"/>
              </w:rPr>
              <w:t>̨</w:t>
            </w:r>
            <w:r w:rsidRPr="004E4E98">
              <w:rPr>
                <w:rFonts w:ascii="Trebuchet MS" w:hAnsi="Trebuchet MS"/>
                <w:sz w:val="22"/>
                <w:szCs w:val="22"/>
              </w:rPr>
              <w:t xml:space="preserve"> leidžiantys dokumentai. Statybos užbaigimas. Statybos sustabdymas. Savavališkos statybos padariniu</w:t>
            </w:r>
            <w:r w:rsidRPr="004E4E98">
              <w:rPr>
                <w:rFonts w:ascii="Arial" w:hAnsi="Arial" w:cs="Arial"/>
                <w:sz w:val="22"/>
                <w:szCs w:val="22"/>
              </w:rPr>
              <w:t>̨</w:t>
            </w:r>
            <w:r w:rsidRPr="004E4E98">
              <w:rPr>
                <w:rFonts w:ascii="Trebuchet MS" w:hAnsi="Trebuchet MS"/>
                <w:sz w:val="22"/>
                <w:szCs w:val="22"/>
              </w:rPr>
              <w:t xml:space="preserve"> šalinimas. Statybos pagal neteisėtai išduota</w:t>
            </w:r>
            <w:r w:rsidRPr="004E4E98">
              <w:rPr>
                <w:rFonts w:ascii="Arial" w:hAnsi="Arial" w:cs="Arial"/>
                <w:sz w:val="22"/>
                <w:szCs w:val="22"/>
              </w:rPr>
              <w:t>̨</w:t>
            </w:r>
            <w:r w:rsidRPr="004E4E98">
              <w:rPr>
                <w:rFonts w:ascii="Trebuchet MS" w:hAnsi="Trebuchet MS"/>
                <w:sz w:val="22"/>
                <w:szCs w:val="22"/>
              </w:rPr>
              <w:t xml:space="preserve"> statyba</w:t>
            </w:r>
            <w:r w:rsidRPr="004E4E98">
              <w:rPr>
                <w:rFonts w:ascii="Arial" w:hAnsi="Arial" w:cs="Arial"/>
                <w:sz w:val="22"/>
                <w:szCs w:val="22"/>
              </w:rPr>
              <w:t>̨</w:t>
            </w:r>
            <w:r w:rsidRPr="004E4E98">
              <w:rPr>
                <w:rFonts w:ascii="Trebuchet MS" w:hAnsi="Trebuchet MS"/>
                <w:sz w:val="22"/>
                <w:szCs w:val="22"/>
              </w:rPr>
              <w:t xml:space="preserve"> leidžianti</w:t>
            </w:r>
            <w:r w:rsidRPr="004E4E98">
              <w:rPr>
                <w:rFonts w:ascii="Arial" w:hAnsi="Arial" w:cs="Arial"/>
                <w:sz w:val="22"/>
                <w:szCs w:val="22"/>
              </w:rPr>
              <w:t>̨</w:t>
            </w:r>
            <w:r w:rsidRPr="004E4E98">
              <w:rPr>
                <w:rFonts w:ascii="Trebuchet MS" w:hAnsi="Trebuchet MS"/>
                <w:sz w:val="22"/>
                <w:szCs w:val="22"/>
              </w:rPr>
              <w:t xml:space="preserve"> dokumentą</w:t>
            </w:r>
            <w:r w:rsidRPr="004E4E98">
              <w:rPr>
                <w:rFonts w:ascii="Arial" w:hAnsi="Arial" w:cs="Arial"/>
                <w:sz w:val="22"/>
                <w:szCs w:val="22"/>
              </w:rPr>
              <w:t>̨</w:t>
            </w:r>
            <w:r w:rsidRPr="004E4E98">
              <w:rPr>
                <w:rFonts w:ascii="Trebuchet MS" w:hAnsi="Trebuchet MS"/>
                <w:sz w:val="22"/>
                <w:szCs w:val="22"/>
              </w:rPr>
              <w:t xml:space="preserve"> padariniu</w:t>
            </w:r>
            <w:r w:rsidRPr="004E4E98">
              <w:rPr>
                <w:rFonts w:ascii="Arial" w:hAnsi="Arial" w:cs="Arial"/>
                <w:sz w:val="22"/>
                <w:szCs w:val="22"/>
              </w:rPr>
              <w:t>̨</w:t>
            </w:r>
            <w:r w:rsidRPr="004E4E98">
              <w:rPr>
                <w:rFonts w:ascii="Trebuchet MS" w:hAnsi="Trebuchet MS"/>
                <w:sz w:val="22"/>
                <w:szCs w:val="22"/>
              </w:rPr>
              <w:t xml:space="preserve"> šalinimas</w:t>
            </w:r>
            <w:r w:rsidRPr="004E4E98">
              <w:rPr>
                <w:rFonts w:ascii="Trebuchet MS" w:hAnsi="Trebuchet MS" w:cs="Trebuchet MS"/>
                <w:sz w:val="22"/>
                <w:szCs w:val="22"/>
              </w:rPr>
              <w:t>“</w:t>
            </w:r>
            <w:r w:rsidRPr="004E4E98">
              <w:rPr>
                <w:rFonts w:ascii="Trebuchet MS" w:hAnsi="Trebuchet MS"/>
                <w:sz w:val="22"/>
                <w:szCs w:val="22"/>
              </w:rPr>
              <w:t xml:space="preserve"> 6 priedu);</w:t>
            </w:r>
          </w:p>
          <w:p w14:paraId="21377B28"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Projektiniai sprendiniai turi būti suderinti su pastato eksploatuotojais ir naudotojais ir atitinkamai gauti pritarimai projektiniams sprendiniams;</w:t>
            </w:r>
          </w:p>
          <w:p w14:paraId="687C6B0C"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Esant poreikiui, gauti savivaldybės leidimą projektuoti ir statyti susisiekimo komunikacijas, inžinerinius tinklus ir kitus statinius valstybinėje žemėje (pagal poreikį);</w:t>
            </w:r>
          </w:p>
          <w:p w14:paraId="08238A13"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Projekto bylos bendrosios ekspertizės atlikimui (pagal poreikį).</w:t>
            </w:r>
          </w:p>
          <w:p w14:paraId="56749ECB" w14:textId="77777777" w:rsidR="00D53E9F" w:rsidRPr="004E4E98" w:rsidRDefault="00D53E9F" w:rsidP="00326E8D">
            <w:pPr>
              <w:spacing w:after="0" w:line="240" w:lineRule="auto"/>
              <w:jc w:val="both"/>
              <w:rPr>
                <w:rFonts w:ascii="Trebuchet MS" w:hAnsi="Trebuchet MS"/>
                <w:sz w:val="22"/>
                <w:szCs w:val="22"/>
                <w:shd w:val="clear" w:color="auto" w:fill="FFFF00"/>
              </w:rPr>
            </w:pPr>
          </w:p>
          <w:p w14:paraId="52FCABCF"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Gauti bendrosios ekspertizės aktą su teigiama išvada, jog projektą galima tvirtinti (jei privalu).</w:t>
            </w:r>
          </w:p>
          <w:p w14:paraId="42580AC7" w14:textId="77777777" w:rsidR="00D53E9F" w:rsidRPr="004E4E98" w:rsidRDefault="00D53E9F" w:rsidP="00326E8D">
            <w:pPr>
              <w:spacing w:after="0" w:line="240" w:lineRule="auto"/>
              <w:jc w:val="both"/>
              <w:rPr>
                <w:rFonts w:ascii="Trebuchet MS" w:hAnsi="Trebuchet MS"/>
                <w:sz w:val="22"/>
                <w:szCs w:val="22"/>
              </w:rPr>
            </w:pPr>
          </w:p>
          <w:p w14:paraId="46A24152"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Gautas statybą leidžiantis dokumentas (įskaitant tvarkybos darbų leidimą, jei jis reikalingas). </w:t>
            </w:r>
          </w:p>
          <w:p w14:paraId="59B0B623" w14:textId="77777777" w:rsidR="00D53E9F"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Statybos rangovo parinkimo konkurso metu, ne vėliau kaip per 2 d. d., atsakinėti į Rangovų ir/ar Užsakovo užduodamus klausimus.</w:t>
            </w:r>
            <w:r w:rsidRPr="004E4E98">
              <w:rPr>
                <w:rFonts w:ascii="Trebuchet MS" w:hAnsi="Trebuchet MS"/>
                <w:sz w:val="22"/>
                <w:szCs w:val="22"/>
              </w:rPr>
              <w:br/>
              <w:t>Atsakymai privalo būti parengti išsamūs, pagrįsti, su nuorodomis į projekto ir/ar normatyvų konkrečius punktus, puslapius ir/ar pan., gramatiškai pilnai ir taisyklingai suformuluoti.</w:t>
            </w:r>
          </w:p>
          <w:p w14:paraId="6B484443"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Privaloma dalyvauti kassavaitiniuose gamybiniuose susirinkimuose.</w:t>
            </w:r>
          </w:p>
          <w:p w14:paraId="4E6FBF97"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Projekto sprendiniai (pateikti techninėse specifikacijose, aiškinamuosiuose raštuose, brėžiniuose) tarpusavyje turi būti susieti, atskiruose projekto dokumentuose bei tarp atskirų Projekto dalių neturi prieštarauti vieni kitiems. Projekto dokumentų – Projekto sąnaudų kiekių žiniaraščių – kiekių duomenys turi atitikti Projekto sprendinius. </w:t>
            </w:r>
          </w:p>
          <w:p w14:paraId="3015EA6F" w14:textId="77777777" w:rsidR="00D53E9F" w:rsidRPr="004E4E98" w:rsidRDefault="00D53E9F" w:rsidP="00326E8D">
            <w:pPr>
              <w:spacing w:after="0" w:line="240" w:lineRule="auto"/>
              <w:jc w:val="both"/>
              <w:rPr>
                <w:rFonts w:ascii="Trebuchet MS" w:hAnsi="Trebuchet MS"/>
                <w:sz w:val="22"/>
                <w:szCs w:val="22"/>
              </w:rPr>
            </w:pPr>
          </w:p>
          <w:p w14:paraId="53CF715A"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Projekto sprendinių techninės specifikacijos turi nustatyti esminius (būtinus) parametrus dėl kokybinių reikalavimų statybos darbams ir produktams, taip pat ir galimas leistinų nukrypimų ribas ir sąlygas. </w:t>
            </w:r>
          </w:p>
          <w:p w14:paraId="583C590B" w14:textId="77777777" w:rsidR="00D53E9F" w:rsidRPr="004E4E98" w:rsidRDefault="00D53E9F" w:rsidP="00326E8D">
            <w:pPr>
              <w:spacing w:after="0" w:line="240" w:lineRule="auto"/>
              <w:jc w:val="both"/>
              <w:rPr>
                <w:rFonts w:ascii="Trebuchet MS" w:hAnsi="Trebuchet MS"/>
                <w:sz w:val="22"/>
                <w:szCs w:val="22"/>
              </w:rPr>
            </w:pPr>
          </w:p>
          <w:p w14:paraId="1E30E28D"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Į projektavimo paslaug</w:t>
            </w:r>
            <w:r>
              <w:rPr>
                <w:rFonts w:ascii="Trebuchet MS" w:hAnsi="Trebuchet MS"/>
                <w:sz w:val="22"/>
                <w:szCs w:val="22"/>
              </w:rPr>
              <w:t>ų</w:t>
            </w:r>
            <w:r w:rsidRPr="004E4E98">
              <w:rPr>
                <w:rFonts w:ascii="Trebuchet MS" w:hAnsi="Trebuchet MS"/>
                <w:sz w:val="22"/>
                <w:szCs w:val="22"/>
              </w:rPr>
              <w:t xml:space="preserve"> apimtį įeina Projekto pataisymai pagal Užsakovo pastabas, pagal Projekto ekspertizės akto privalomas pastabas, pagal šį Projektą tikrinusių institucijų, subjektų (jų padalinių) pastabas, taip pat Projekto klaidų ir/ar dviprasmybių, pastebėtų statybos metu, taisymai. </w:t>
            </w:r>
          </w:p>
          <w:p w14:paraId="546FEFBF"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Projektas turi užtikrinti konkurenciją ir nediskriminuoti tiekėjų (prekių tiekėjų, paslaugų teikėjų, rangovų). </w:t>
            </w:r>
          </w:p>
          <w:p w14:paraId="654D58E3" w14:textId="77777777" w:rsidR="00D53E9F" w:rsidRPr="004E4E98" w:rsidRDefault="00D53E9F" w:rsidP="00326E8D">
            <w:pPr>
              <w:spacing w:after="0" w:line="240" w:lineRule="auto"/>
              <w:jc w:val="both"/>
              <w:rPr>
                <w:rFonts w:ascii="Trebuchet MS" w:hAnsi="Trebuchet MS"/>
                <w:sz w:val="22"/>
                <w:szCs w:val="22"/>
              </w:rPr>
            </w:pPr>
          </w:p>
        </w:tc>
      </w:tr>
      <w:tr w:rsidR="00D53E9F" w:rsidRPr="004E4E98" w14:paraId="6C3C0FD3"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1FEF"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lastRenderedPageBreak/>
              <w:t>10.</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BFAFF"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Projektavimo paslaugų trukmė dienomis (mėnesiais)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90D68" w14:textId="77777777" w:rsidR="00D53E9F" w:rsidRPr="004E4E98" w:rsidRDefault="00D53E9F" w:rsidP="00326E8D">
            <w:pPr>
              <w:spacing w:after="0" w:line="240" w:lineRule="auto"/>
              <w:jc w:val="both"/>
              <w:rPr>
                <w:rFonts w:ascii="Trebuchet MS" w:hAnsi="Trebuchet MS"/>
                <w:sz w:val="22"/>
                <w:szCs w:val="22"/>
              </w:rPr>
            </w:pPr>
            <w:r w:rsidRPr="00F40FD0">
              <w:rPr>
                <w:rFonts w:ascii="Trebuchet MS" w:hAnsi="Trebuchet MS"/>
                <w:bCs/>
                <w:sz w:val="22"/>
                <w:szCs w:val="22"/>
              </w:rPr>
              <w:t>240 kalendorinių dienų</w:t>
            </w:r>
            <w:r w:rsidRPr="00F40FD0">
              <w:rPr>
                <w:rFonts w:ascii="Trebuchet MS" w:hAnsi="Trebuchet MS"/>
                <w:sz w:val="22"/>
                <w:szCs w:val="22"/>
              </w:rPr>
              <w:t xml:space="preserve">. Tiekėjas </w:t>
            </w:r>
            <w:r w:rsidRPr="004E4E98">
              <w:rPr>
                <w:rFonts w:ascii="Trebuchet MS" w:hAnsi="Trebuchet MS"/>
                <w:sz w:val="22"/>
                <w:szCs w:val="22"/>
              </w:rPr>
              <w:t>per 2 darbo dienas</w:t>
            </w:r>
            <w:r>
              <w:rPr>
                <w:rFonts w:ascii="Trebuchet MS" w:hAnsi="Trebuchet MS"/>
                <w:sz w:val="22"/>
                <w:szCs w:val="22"/>
              </w:rPr>
              <w:t xml:space="preserve"> nuo sutarties pasirašymo,</w:t>
            </w:r>
            <w:r w:rsidRPr="004E4E98">
              <w:rPr>
                <w:rFonts w:ascii="Trebuchet MS" w:hAnsi="Trebuchet MS"/>
                <w:sz w:val="22"/>
                <w:szCs w:val="22"/>
              </w:rPr>
              <w:t xml:space="preserve"> </w:t>
            </w:r>
            <w:r>
              <w:rPr>
                <w:rFonts w:ascii="Trebuchet MS" w:hAnsi="Trebuchet MS"/>
                <w:sz w:val="22"/>
                <w:szCs w:val="22"/>
              </w:rPr>
              <w:t>Pirkėjui</w:t>
            </w:r>
            <w:r w:rsidRPr="004E4E98">
              <w:rPr>
                <w:rFonts w:ascii="Trebuchet MS" w:hAnsi="Trebuchet MS"/>
                <w:sz w:val="22"/>
                <w:szCs w:val="22"/>
              </w:rPr>
              <w:t xml:space="preserve"> pateikia projektavimo atlikimo grafiką:</w:t>
            </w:r>
          </w:p>
          <w:p w14:paraId="3ED449E4" w14:textId="77777777" w:rsidR="00D53E9F"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Tiekėjo parengtas Grafikas turi atitikti gerą projektų valdymo praktiką, t.</w:t>
            </w:r>
            <w:r>
              <w:rPr>
                <w:rFonts w:ascii="Trebuchet MS" w:hAnsi="Trebuchet MS"/>
                <w:sz w:val="22"/>
                <w:szCs w:val="22"/>
              </w:rPr>
              <w:t> </w:t>
            </w:r>
            <w:r w:rsidRPr="004E4E98">
              <w:rPr>
                <w:rFonts w:ascii="Trebuchet MS" w:hAnsi="Trebuchet MS"/>
                <w:sz w:val="22"/>
                <w:szCs w:val="22"/>
              </w:rPr>
              <w:t>y.</w:t>
            </w:r>
            <w:r>
              <w:rPr>
                <w:rFonts w:ascii="Trebuchet MS" w:hAnsi="Trebuchet MS"/>
                <w:sz w:val="22"/>
                <w:szCs w:val="22"/>
              </w:rPr>
              <w:t>:</w:t>
            </w:r>
          </w:p>
          <w:p w14:paraId="71237403"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sidRPr="00EF2E7D">
              <w:rPr>
                <w:rFonts w:ascii="Trebuchet MS" w:hAnsi="Trebuchet MS"/>
                <w:sz w:val="22"/>
                <w:szCs w:val="22"/>
              </w:rPr>
              <w:t>atskleisti Tiekėjo siūlomą projekto rengimo strategiją ir taktiką, kaip tai numato STR 1.04.04:2017 „Statinio projektavimas, projekto ekspertizė“ 1 priedo p. 2.2. Siekiant įsitikinti, kad Tiekėjas turi reikiamas projektavimo proceso žinias bei resursus ir yra pasirengęs laiku įgyvendinti Sutarties įsipareigojimus, Grafike turėtų būti elementariomis užduotimis detalizuoti visi projekto rengimo etapai įskaitant, bet neapsiribojant: parengiamųjų darbų bei tyrimų, projektinių pasiūlymų, projekto rengimo, projekto sprendinių derinimo ir Užsakovo pritarimo gavimo, bendrosios projekto ekspertizės (jei privalu), statybą leidžiančio dokumento gavimo (jei privalu).</w:t>
            </w:r>
          </w:p>
          <w:p w14:paraId="78267C2A"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Tiekėjas g</w:t>
            </w:r>
            <w:r w:rsidRPr="00EF2E7D">
              <w:rPr>
                <w:rFonts w:ascii="Trebuchet MS" w:hAnsi="Trebuchet MS"/>
                <w:sz w:val="22"/>
                <w:szCs w:val="22"/>
              </w:rPr>
              <w:t>rafik</w:t>
            </w:r>
            <w:r>
              <w:rPr>
                <w:rFonts w:ascii="Trebuchet MS" w:hAnsi="Trebuchet MS"/>
                <w:sz w:val="22"/>
                <w:szCs w:val="22"/>
              </w:rPr>
              <w:t>e turi detaliai išskirti visas</w:t>
            </w:r>
            <w:r w:rsidRPr="00EF2E7D">
              <w:rPr>
                <w:rFonts w:ascii="Trebuchet MS" w:hAnsi="Trebuchet MS"/>
                <w:sz w:val="22"/>
                <w:szCs w:val="22"/>
              </w:rPr>
              <w:t xml:space="preserve"> TS reikalavimuose nurodyt</w:t>
            </w:r>
            <w:r>
              <w:rPr>
                <w:rFonts w:ascii="Trebuchet MS" w:hAnsi="Trebuchet MS"/>
                <w:sz w:val="22"/>
                <w:szCs w:val="22"/>
              </w:rPr>
              <w:t>as</w:t>
            </w:r>
            <w:r w:rsidRPr="00EF2E7D">
              <w:rPr>
                <w:rFonts w:ascii="Trebuchet MS" w:hAnsi="Trebuchet MS"/>
                <w:sz w:val="22"/>
                <w:szCs w:val="22"/>
              </w:rPr>
              <w:t xml:space="preserve"> veikl</w:t>
            </w:r>
            <w:r>
              <w:rPr>
                <w:rFonts w:ascii="Trebuchet MS" w:hAnsi="Trebuchet MS"/>
                <w:sz w:val="22"/>
                <w:szCs w:val="22"/>
              </w:rPr>
              <w:t>as</w:t>
            </w:r>
            <w:r w:rsidRPr="00EF2E7D">
              <w:rPr>
                <w:rFonts w:ascii="Trebuchet MS" w:hAnsi="Trebuchet MS"/>
                <w:sz w:val="22"/>
                <w:szCs w:val="22"/>
              </w:rPr>
              <w:t xml:space="preserve"> ir</w:t>
            </w:r>
            <w:r>
              <w:rPr>
                <w:rFonts w:ascii="Trebuchet MS" w:hAnsi="Trebuchet MS"/>
                <w:sz w:val="22"/>
                <w:szCs w:val="22"/>
              </w:rPr>
              <w:t xml:space="preserve"> nurodyti</w:t>
            </w:r>
            <w:r w:rsidRPr="00EF2E7D">
              <w:rPr>
                <w:rFonts w:ascii="Trebuchet MS" w:hAnsi="Trebuchet MS"/>
                <w:sz w:val="22"/>
                <w:szCs w:val="22"/>
              </w:rPr>
              <w:t xml:space="preserve"> jų tarpini</w:t>
            </w:r>
            <w:r>
              <w:rPr>
                <w:rFonts w:ascii="Trebuchet MS" w:hAnsi="Trebuchet MS"/>
                <w:sz w:val="22"/>
                <w:szCs w:val="22"/>
              </w:rPr>
              <w:t xml:space="preserve">us </w:t>
            </w:r>
            <w:r w:rsidRPr="00EF2E7D">
              <w:rPr>
                <w:rFonts w:ascii="Trebuchet MS" w:hAnsi="Trebuchet MS"/>
                <w:sz w:val="22"/>
                <w:szCs w:val="22"/>
              </w:rPr>
              <w:t>rezultat</w:t>
            </w:r>
            <w:r>
              <w:rPr>
                <w:rFonts w:ascii="Trebuchet MS" w:hAnsi="Trebuchet MS"/>
                <w:sz w:val="22"/>
                <w:szCs w:val="22"/>
              </w:rPr>
              <w:t>us</w:t>
            </w:r>
            <w:r w:rsidRPr="00EF2E7D">
              <w:rPr>
                <w:rFonts w:ascii="Trebuchet MS" w:hAnsi="Trebuchet MS"/>
                <w:sz w:val="22"/>
                <w:szCs w:val="22"/>
              </w:rPr>
              <w:t>;</w:t>
            </w:r>
          </w:p>
          <w:p w14:paraId="777658CE"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v</w:t>
            </w:r>
            <w:r w:rsidRPr="00EF2E7D">
              <w:rPr>
                <w:rFonts w:ascii="Trebuchet MS" w:hAnsi="Trebuchet MS"/>
                <w:sz w:val="22"/>
                <w:szCs w:val="22"/>
              </w:rPr>
              <w:t>isi etapai turi būti detalizuoti pagal rengiamas projekto dalis;</w:t>
            </w:r>
          </w:p>
          <w:p w14:paraId="1239D94A"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v</w:t>
            </w:r>
            <w:r w:rsidRPr="00EF2E7D">
              <w:rPr>
                <w:rFonts w:ascii="Trebuchet MS" w:hAnsi="Trebuchet MS"/>
                <w:sz w:val="22"/>
                <w:szCs w:val="22"/>
              </w:rPr>
              <w:t>isų užduočių vykdymui turi būti priskirti konkretūs specialistai</w:t>
            </w:r>
            <w:r>
              <w:rPr>
                <w:rFonts w:ascii="Trebuchet MS" w:hAnsi="Trebuchet MS"/>
                <w:sz w:val="22"/>
                <w:szCs w:val="22"/>
              </w:rPr>
              <w:t>;</w:t>
            </w:r>
          </w:p>
          <w:p w14:paraId="5051A880"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v</w:t>
            </w:r>
            <w:r w:rsidRPr="00EF2E7D">
              <w:rPr>
                <w:rFonts w:ascii="Trebuchet MS" w:hAnsi="Trebuchet MS"/>
                <w:sz w:val="22"/>
                <w:szCs w:val="22"/>
              </w:rPr>
              <w:t>isi etapai turi būti detalizuoti pagal reikiamas atlikti viešinimo, derinimų, sutikimų gavimo, sprendinių tvirtinimo ir kitas procedūras pagal poreikį;</w:t>
            </w:r>
          </w:p>
          <w:p w14:paraId="67BA0E50"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g</w:t>
            </w:r>
            <w:r w:rsidRPr="00EF2E7D">
              <w:rPr>
                <w:rFonts w:ascii="Trebuchet MS" w:hAnsi="Trebuchet MS"/>
                <w:sz w:val="22"/>
                <w:szCs w:val="22"/>
              </w:rPr>
              <w:t>rafike užduotys turi būti susietos tarpusavio ryšiais;</w:t>
            </w:r>
          </w:p>
          <w:p w14:paraId="67C40EC4"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g</w:t>
            </w:r>
            <w:r w:rsidRPr="00C562ED">
              <w:rPr>
                <w:rFonts w:ascii="Trebuchet MS" w:hAnsi="Trebuchet MS"/>
                <w:sz w:val="22"/>
                <w:szCs w:val="22"/>
              </w:rPr>
              <w:t>rafike turi būti aiškiai pažymėtos esminės užduotys, kurių nevykdymas ar vėlavimas sukeltų didžiausią riziką neįvykdyti sutartinių įsipareigojimų</w:t>
            </w:r>
            <w:r>
              <w:rPr>
                <w:rFonts w:ascii="Trebuchet MS" w:hAnsi="Trebuchet MS"/>
                <w:sz w:val="22"/>
                <w:szCs w:val="22"/>
              </w:rPr>
              <w:t>;</w:t>
            </w:r>
          </w:p>
          <w:p w14:paraId="67777122" w14:textId="77777777" w:rsidR="00D53E9F" w:rsidRPr="00EF2E7D" w:rsidRDefault="00D53E9F" w:rsidP="00326E8D">
            <w:pPr>
              <w:pStyle w:val="ListParagraph"/>
              <w:numPr>
                <w:ilvl w:val="0"/>
                <w:numId w:val="40"/>
              </w:numPr>
              <w:spacing w:after="0" w:line="240" w:lineRule="auto"/>
              <w:jc w:val="both"/>
              <w:rPr>
                <w:rFonts w:ascii="Trebuchet MS" w:hAnsi="Trebuchet MS"/>
                <w:sz w:val="22"/>
                <w:szCs w:val="22"/>
              </w:rPr>
            </w:pPr>
            <w:r>
              <w:rPr>
                <w:rFonts w:ascii="Trebuchet MS" w:hAnsi="Trebuchet MS"/>
                <w:sz w:val="22"/>
                <w:szCs w:val="22"/>
              </w:rPr>
              <w:t>nurodant grafike terminus, t</w:t>
            </w:r>
            <w:r w:rsidRPr="00EF2E7D">
              <w:rPr>
                <w:rFonts w:ascii="Trebuchet MS" w:hAnsi="Trebuchet MS"/>
                <w:sz w:val="22"/>
                <w:szCs w:val="22"/>
              </w:rPr>
              <w:t>arpinių projekto rezultatų pateikimo Užsakovui peržiūrėti ir suderinti terminai</w:t>
            </w:r>
            <w:r>
              <w:rPr>
                <w:rFonts w:ascii="Trebuchet MS" w:hAnsi="Trebuchet MS"/>
                <w:sz w:val="22"/>
                <w:szCs w:val="22"/>
              </w:rPr>
              <w:t xml:space="preserve"> </w:t>
            </w:r>
            <w:r w:rsidRPr="00EF2E7D">
              <w:rPr>
                <w:rFonts w:ascii="Trebuchet MS" w:hAnsi="Trebuchet MS"/>
                <w:sz w:val="22"/>
                <w:szCs w:val="22"/>
              </w:rPr>
              <w:t>negali būti trumpesni nei 5 d. d.</w:t>
            </w:r>
          </w:p>
        </w:tc>
      </w:tr>
      <w:tr w:rsidR="00D53E9F" w:rsidRPr="004E4E98" w14:paraId="04655926"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7EFC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11.</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5EB14"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 xml:space="preserve">Paslaugų teikėjui pateikiamos dokumentų, reikalingų statinio(-ių) ar statinių grupės projekto dokumentams (toliau – projekto dokumentai) parengti, kopijos. </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80C92" w14:textId="77777777" w:rsidR="00D53E9F" w:rsidRPr="004E4E98" w:rsidRDefault="00D53E9F" w:rsidP="00326E8D">
            <w:pPr>
              <w:spacing w:after="0" w:line="240" w:lineRule="auto"/>
              <w:jc w:val="both"/>
              <w:rPr>
                <w:rFonts w:ascii="Trebuchet MS" w:hAnsi="Trebuchet MS"/>
                <w:sz w:val="22"/>
                <w:szCs w:val="22"/>
              </w:rPr>
            </w:pPr>
            <w:r>
              <w:rPr>
                <w:rFonts w:ascii="Trebuchet MS" w:hAnsi="Trebuchet MS"/>
                <w:sz w:val="22"/>
                <w:szCs w:val="22"/>
              </w:rPr>
              <w:t>Pirkėjas</w:t>
            </w:r>
            <w:r w:rsidRPr="004E4E98">
              <w:rPr>
                <w:rFonts w:ascii="Trebuchet MS" w:hAnsi="Trebuchet MS"/>
                <w:sz w:val="22"/>
                <w:szCs w:val="22"/>
              </w:rPr>
              <w:t xml:space="preserve"> perduo</w:t>
            </w:r>
            <w:r>
              <w:rPr>
                <w:rFonts w:ascii="Trebuchet MS" w:hAnsi="Trebuchet MS"/>
                <w:sz w:val="22"/>
                <w:szCs w:val="22"/>
              </w:rPr>
              <w:t>s</w:t>
            </w:r>
            <w:r w:rsidRPr="004E4E98">
              <w:rPr>
                <w:rFonts w:ascii="Trebuchet MS" w:hAnsi="Trebuchet MS"/>
                <w:sz w:val="22"/>
                <w:szCs w:val="22"/>
              </w:rPr>
              <w:t xml:space="preserve"> </w:t>
            </w:r>
            <w:r>
              <w:rPr>
                <w:rFonts w:ascii="Trebuchet MS" w:hAnsi="Trebuchet MS"/>
                <w:sz w:val="22"/>
                <w:szCs w:val="22"/>
              </w:rPr>
              <w:t>Tiekėjui</w:t>
            </w:r>
            <w:r w:rsidRPr="004E4E98">
              <w:rPr>
                <w:rFonts w:ascii="Trebuchet MS" w:hAnsi="Trebuchet MS"/>
                <w:sz w:val="22"/>
                <w:szCs w:val="22"/>
              </w:rPr>
              <w:t xml:space="preserve"> sklypo dokumentus:</w:t>
            </w:r>
          </w:p>
          <w:p w14:paraId="7717209E"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Nekilnojamojo turto registro centrinio banko išraš</w:t>
            </w:r>
            <w:r>
              <w:rPr>
                <w:rFonts w:ascii="Trebuchet MS" w:hAnsi="Trebuchet MS"/>
                <w:sz w:val="22"/>
                <w:szCs w:val="22"/>
              </w:rPr>
              <w:t>ą</w:t>
            </w:r>
            <w:r w:rsidRPr="004E4E98">
              <w:rPr>
                <w:rFonts w:ascii="Trebuchet MS" w:hAnsi="Trebuchet MS"/>
                <w:sz w:val="22"/>
                <w:szCs w:val="22"/>
              </w:rPr>
              <w:t>;</w:t>
            </w:r>
          </w:p>
          <w:p w14:paraId="4D4B3699"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Valstybinės žemės panaudos sutart</w:t>
            </w:r>
            <w:r>
              <w:rPr>
                <w:rFonts w:ascii="Trebuchet MS" w:hAnsi="Trebuchet MS"/>
                <w:sz w:val="22"/>
                <w:szCs w:val="22"/>
              </w:rPr>
              <w:t>į</w:t>
            </w:r>
            <w:r w:rsidRPr="004E4E98">
              <w:rPr>
                <w:rFonts w:ascii="Trebuchet MS" w:hAnsi="Trebuchet MS"/>
                <w:sz w:val="22"/>
                <w:szCs w:val="22"/>
              </w:rPr>
              <w:t>;</w:t>
            </w:r>
          </w:p>
          <w:p w14:paraId="597A6652"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Žemės sklypo plan</w:t>
            </w:r>
            <w:r>
              <w:rPr>
                <w:rFonts w:ascii="Trebuchet MS" w:hAnsi="Trebuchet MS"/>
                <w:sz w:val="22"/>
                <w:szCs w:val="22"/>
              </w:rPr>
              <w:t>ą</w:t>
            </w:r>
            <w:r w:rsidRPr="004E4E98">
              <w:rPr>
                <w:rFonts w:ascii="Trebuchet MS" w:hAnsi="Trebuchet MS"/>
                <w:sz w:val="22"/>
                <w:szCs w:val="22"/>
              </w:rPr>
              <w:t>;</w:t>
            </w:r>
          </w:p>
          <w:p w14:paraId="47B4305B"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Topografin</w:t>
            </w:r>
            <w:r>
              <w:rPr>
                <w:rFonts w:ascii="Trebuchet MS" w:hAnsi="Trebuchet MS"/>
                <w:sz w:val="22"/>
                <w:szCs w:val="22"/>
              </w:rPr>
              <w:t>ę</w:t>
            </w:r>
            <w:r w:rsidRPr="004E4E98">
              <w:rPr>
                <w:rFonts w:ascii="Trebuchet MS" w:hAnsi="Trebuchet MS"/>
                <w:sz w:val="22"/>
                <w:szCs w:val="22"/>
              </w:rPr>
              <w:t xml:space="preserve"> nuotrauk</w:t>
            </w:r>
            <w:r>
              <w:rPr>
                <w:rFonts w:ascii="Trebuchet MS" w:hAnsi="Trebuchet MS"/>
                <w:sz w:val="22"/>
                <w:szCs w:val="22"/>
              </w:rPr>
              <w:t>ą</w:t>
            </w:r>
            <w:r w:rsidRPr="004E4E98">
              <w:rPr>
                <w:rFonts w:ascii="Trebuchet MS" w:hAnsi="Trebuchet MS"/>
                <w:sz w:val="22"/>
                <w:szCs w:val="22"/>
              </w:rPr>
              <w:t xml:space="preserve"> (jei reikalinga projekto rengimui);</w:t>
            </w:r>
          </w:p>
          <w:p w14:paraId="66AFE15B"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Sutikim</w:t>
            </w:r>
            <w:r>
              <w:rPr>
                <w:rFonts w:ascii="Trebuchet MS" w:hAnsi="Trebuchet MS"/>
                <w:sz w:val="22"/>
                <w:szCs w:val="22"/>
              </w:rPr>
              <w:t>us</w:t>
            </w:r>
            <w:r w:rsidRPr="004E4E98">
              <w:rPr>
                <w:rFonts w:ascii="Trebuchet MS" w:hAnsi="Trebuchet MS"/>
                <w:sz w:val="22"/>
                <w:szCs w:val="22"/>
              </w:rPr>
              <w:t xml:space="preserve"> ir įgaliojim</w:t>
            </w:r>
            <w:r>
              <w:rPr>
                <w:rFonts w:ascii="Trebuchet MS" w:hAnsi="Trebuchet MS"/>
                <w:sz w:val="22"/>
                <w:szCs w:val="22"/>
              </w:rPr>
              <w:t>us</w:t>
            </w:r>
          </w:p>
        </w:tc>
      </w:tr>
      <w:tr w:rsidR="00D53E9F" w:rsidRPr="004E4E98" w14:paraId="565A4CDE" w14:textId="77777777" w:rsidTr="00326E8D">
        <w:trPr>
          <w:trHeight w:val="70"/>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9A84C" w14:textId="77777777" w:rsidR="00D53E9F" w:rsidRPr="004E4E98" w:rsidRDefault="00D53E9F" w:rsidP="00326E8D">
            <w:pPr>
              <w:spacing w:after="0" w:line="240" w:lineRule="auto"/>
              <w:rPr>
                <w:rFonts w:ascii="Trebuchet MS" w:hAnsi="Trebuchet MS"/>
                <w:b/>
                <w:sz w:val="22"/>
                <w:szCs w:val="22"/>
              </w:rPr>
            </w:pPr>
            <w:r w:rsidRPr="004E4E98">
              <w:rPr>
                <w:rFonts w:ascii="Trebuchet MS" w:hAnsi="Trebuchet MS"/>
                <w:b/>
                <w:bCs/>
                <w:kern w:val="3"/>
                <w:sz w:val="22"/>
                <w:szCs w:val="22"/>
              </w:rPr>
              <w:t>III.</w:t>
            </w:r>
            <w:r w:rsidRPr="004E4E98">
              <w:rPr>
                <w:rFonts w:ascii="Trebuchet MS" w:hAnsi="Trebuchet MS" w:cs="Arial"/>
                <w:b/>
                <w:bCs/>
                <w:kern w:val="3"/>
                <w:sz w:val="22"/>
                <w:szCs w:val="22"/>
              </w:rPr>
              <w:t xml:space="preserve"> </w:t>
            </w:r>
            <w:r w:rsidRPr="004E4E98">
              <w:rPr>
                <w:rFonts w:ascii="Trebuchet MS" w:hAnsi="Trebuchet MS"/>
                <w:b/>
                <w:bCs/>
                <w:kern w:val="3"/>
                <w:sz w:val="22"/>
                <w:szCs w:val="22"/>
              </w:rPr>
              <w:t>Reikalavimai</w:t>
            </w:r>
            <w:r w:rsidRPr="004E4E98">
              <w:rPr>
                <w:rFonts w:ascii="Trebuchet MS" w:hAnsi="Trebuchet MS" w:cs="Arial"/>
                <w:b/>
                <w:bCs/>
                <w:kern w:val="3"/>
                <w:sz w:val="22"/>
                <w:szCs w:val="22"/>
              </w:rPr>
              <w:t xml:space="preserve"> </w:t>
            </w:r>
            <w:r w:rsidRPr="004E4E98">
              <w:rPr>
                <w:rFonts w:ascii="Trebuchet MS" w:hAnsi="Trebuchet MS"/>
                <w:b/>
                <w:bCs/>
                <w:kern w:val="3"/>
                <w:sz w:val="22"/>
                <w:szCs w:val="22"/>
              </w:rPr>
              <w:t>projektavimo paslaugoms</w:t>
            </w:r>
          </w:p>
        </w:tc>
      </w:tr>
      <w:tr w:rsidR="00D53E9F" w:rsidRPr="004E4E98" w14:paraId="320B9031" w14:textId="77777777" w:rsidTr="00326E8D">
        <w:trPr>
          <w:trHeight w:val="53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3B1A5"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12.</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2EE57"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 xml:space="preserve">Projekto rengimo dokumentams taikomi teisės aktai, normatyviniai statybos techniniai dokumentai bei normatyviniai statinio saugos ir paskirties dokumentai. </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E72EB" w14:textId="77777777" w:rsidR="00D53E9F" w:rsidRPr="00EF2E7D" w:rsidRDefault="00D53E9F" w:rsidP="00326E8D">
            <w:pPr>
              <w:spacing w:after="0" w:line="240" w:lineRule="auto"/>
              <w:rPr>
                <w:rFonts w:ascii="Trebuchet MS" w:hAnsi="Trebuchet MS"/>
                <w:iCs/>
                <w:sz w:val="22"/>
                <w:szCs w:val="22"/>
              </w:rPr>
            </w:pPr>
            <w:r w:rsidRPr="004E4E98">
              <w:rPr>
                <w:rFonts w:ascii="Trebuchet MS" w:hAnsi="Trebuchet MS"/>
                <w:iCs/>
                <w:sz w:val="22"/>
                <w:szCs w:val="22"/>
              </w:rPr>
              <w:t xml:space="preserve">Projektavimo dokumentai turi atitikti </w:t>
            </w:r>
            <w:r w:rsidRPr="00EF2E7D">
              <w:rPr>
                <w:rFonts w:ascii="Trebuchet MS" w:hAnsi="Trebuchet MS"/>
                <w:sz w:val="22"/>
                <w:szCs w:val="22"/>
              </w:rPr>
              <w:t>Statybos įstatym</w:t>
            </w:r>
            <w:r>
              <w:rPr>
                <w:rFonts w:ascii="Trebuchet MS" w:hAnsi="Trebuchet MS"/>
                <w:sz w:val="22"/>
                <w:szCs w:val="22"/>
              </w:rPr>
              <w:t>o,</w:t>
            </w:r>
            <w:r w:rsidRPr="00EF2E7D">
              <w:rPr>
                <w:rFonts w:ascii="Trebuchet MS" w:hAnsi="Trebuchet MS"/>
                <w:sz w:val="22"/>
                <w:szCs w:val="22"/>
              </w:rPr>
              <w:t xml:space="preserve"> statybos technini</w:t>
            </w:r>
            <w:r>
              <w:rPr>
                <w:rFonts w:ascii="Trebuchet MS" w:hAnsi="Trebuchet MS"/>
                <w:sz w:val="22"/>
                <w:szCs w:val="22"/>
              </w:rPr>
              <w:t>ų</w:t>
            </w:r>
            <w:r w:rsidRPr="00EF2E7D">
              <w:rPr>
                <w:rFonts w:ascii="Trebuchet MS" w:hAnsi="Trebuchet MS"/>
                <w:sz w:val="22"/>
                <w:szCs w:val="22"/>
              </w:rPr>
              <w:t xml:space="preserve"> reglament</w:t>
            </w:r>
            <w:r>
              <w:rPr>
                <w:rFonts w:ascii="Trebuchet MS" w:hAnsi="Trebuchet MS"/>
                <w:sz w:val="22"/>
                <w:szCs w:val="22"/>
              </w:rPr>
              <w:t>ų</w:t>
            </w:r>
            <w:r w:rsidRPr="00EF2E7D">
              <w:rPr>
                <w:rFonts w:ascii="Trebuchet MS" w:hAnsi="Trebuchet MS"/>
                <w:sz w:val="22"/>
                <w:szCs w:val="22"/>
              </w:rPr>
              <w:t xml:space="preserve"> ir higienos norm</w:t>
            </w:r>
            <w:r>
              <w:rPr>
                <w:rFonts w:ascii="Trebuchet MS" w:hAnsi="Trebuchet MS"/>
                <w:sz w:val="22"/>
                <w:szCs w:val="22"/>
              </w:rPr>
              <w:t>ų reikalavimus.</w:t>
            </w:r>
          </w:p>
        </w:tc>
      </w:tr>
      <w:tr w:rsidR="00D53E9F" w:rsidRPr="004E4E98" w14:paraId="4D5FEF48"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77428"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FD988"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Aplinkos, visuomenės sveikatos saugos, kraštovaizdžio, nekilnojam</w:t>
            </w:r>
            <w:r w:rsidRPr="004E4E98">
              <w:rPr>
                <w:rFonts w:ascii="Trebuchet MS" w:hAnsi="Trebuchet MS"/>
                <w:kern w:val="3"/>
                <w:sz w:val="22"/>
                <w:szCs w:val="22"/>
              </w:rPr>
              <w:t>ųjų</w:t>
            </w:r>
            <w:r w:rsidRPr="004E4E98">
              <w:rPr>
                <w:rFonts w:ascii="Trebuchet MS" w:hAnsi="Trebuchet MS"/>
                <w:sz w:val="22"/>
                <w:szCs w:val="22"/>
              </w:rPr>
              <w:t xml:space="preserve"> kultūros </w:t>
            </w:r>
            <w:r w:rsidRPr="004E4E98">
              <w:rPr>
                <w:rFonts w:ascii="Trebuchet MS" w:hAnsi="Trebuchet MS"/>
                <w:sz w:val="22"/>
                <w:szCs w:val="22"/>
              </w:rPr>
              <w:lastRenderedPageBreak/>
              <w:t xml:space="preserve">paveldo vertybių, trečiųjų asmenų interesų apsaugos, </w:t>
            </w:r>
            <w:r w:rsidRPr="004E4E98">
              <w:rPr>
                <w:rFonts w:ascii="Trebuchet MS" w:hAnsi="Trebuchet MS"/>
                <w:kern w:val="3"/>
                <w:sz w:val="22"/>
                <w:szCs w:val="22"/>
              </w:rPr>
              <w:t xml:space="preserve">saugomos teritorijos apsaugos </w:t>
            </w:r>
            <w:r w:rsidRPr="004E4E98">
              <w:rPr>
                <w:rFonts w:ascii="Trebuchet MS" w:hAnsi="Trebuchet MS"/>
                <w:sz w:val="22"/>
                <w:szCs w:val="22"/>
              </w:rPr>
              <w:t>ir kitos apsaugos (saugos), neįgaliųjų socialinės integracijos reikalavimai.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8F652" w14:textId="77777777" w:rsidR="00D53E9F" w:rsidRPr="004E4E98" w:rsidRDefault="00D53E9F" w:rsidP="00326E8D">
            <w:pPr>
              <w:pStyle w:val="ListParagraph"/>
              <w:numPr>
                <w:ilvl w:val="0"/>
                <w:numId w:val="36"/>
              </w:numPr>
              <w:tabs>
                <w:tab w:val="left" w:pos="604"/>
              </w:tabs>
              <w:spacing w:after="0" w:line="240" w:lineRule="auto"/>
              <w:ind w:left="37" w:firstLine="323"/>
              <w:rPr>
                <w:rFonts w:ascii="Trebuchet MS" w:hAnsi="Trebuchet MS"/>
                <w:sz w:val="22"/>
                <w:szCs w:val="22"/>
              </w:rPr>
            </w:pPr>
            <w:r w:rsidRPr="004E4E98">
              <w:rPr>
                <w:rFonts w:ascii="Trebuchet MS" w:hAnsi="Trebuchet MS"/>
                <w:sz w:val="22"/>
                <w:szCs w:val="22"/>
              </w:rPr>
              <w:lastRenderedPageBreak/>
              <w:t>Atliekant remonto darbus, visi jo elementai turi būti suprojektuoti taip, kad atitiktų universalaus dizaino principą.</w:t>
            </w:r>
          </w:p>
          <w:p w14:paraId="6F3E8ACE" w14:textId="77777777" w:rsidR="00D53E9F" w:rsidRPr="004E4E98" w:rsidRDefault="00D53E9F" w:rsidP="00326E8D">
            <w:pPr>
              <w:pStyle w:val="ListParagraph"/>
              <w:numPr>
                <w:ilvl w:val="0"/>
                <w:numId w:val="36"/>
              </w:numPr>
              <w:tabs>
                <w:tab w:val="left" w:pos="604"/>
              </w:tabs>
              <w:spacing w:after="0" w:line="240" w:lineRule="auto"/>
              <w:ind w:left="37" w:firstLine="323"/>
              <w:rPr>
                <w:rFonts w:ascii="Trebuchet MS" w:hAnsi="Trebuchet MS"/>
                <w:sz w:val="22"/>
                <w:szCs w:val="22"/>
              </w:rPr>
            </w:pPr>
            <w:r w:rsidRPr="004E4E98">
              <w:rPr>
                <w:rFonts w:ascii="Trebuchet MS" w:hAnsi="Trebuchet MS"/>
                <w:sz w:val="22"/>
                <w:szCs w:val="22"/>
              </w:rPr>
              <w:t>Pagal reikalavimus STR 2.03.01:2019 „Statinių prieinamumas“</w:t>
            </w:r>
            <w:r>
              <w:rPr>
                <w:rFonts w:ascii="Trebuchet MS" w:hAnsi="Trebuchet MS"/>
                <w:sz w:val="22"/>
                <w:szCs w:val="22"/>
              </w:rPr>
              <w:t>.</w:t>
            </w:r>
          </w:p>
        </w:tc>
      </w:tr>
      <w:tr w:rsidR="00D53E9F" w:rsidRPr="004E4E98" w14:paraId="66172B8E" w14:textId="77777777" w:rsidTr="00326E8D">
        <w:trPr>
          <w:trHeight w:val="83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B6D1A"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14.</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57761"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Reikalavimai projekto rengimo dokumentų kalbai (-oms).</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1A4AB" w14:textId="77777777" w:rsidR="00D53E9F" w:rsidRPr="004E4E98" w:rsidRDefault="00D53E9F" w:rsidP="00326E8D">
            <w:pPr>
              <w:spacing w:after="0" w:line="240" w:lineRule="auto"/>
              <w:rPr>
                <w:rFonts w:ascii="Trebuchet MS" w:hAnsi="Trebuchet MS"/>
                <w:iCs/>
                <w:sz w:val="22"/>
                <w:szCs w:val="22"/>
              </w:rPr>
            </w:pPr>
            <w:r w:rsidRPr="004E4E98">
              <w:rPr>
                <w:rFonts w:ascii="Trebuchet MS" w:hAnsi="Trebuchet MS"/>
                <w:iCs/>
                <w:sz w:val="22"/>
                <w:szCs w:val="22"/>
              </w:rPr>
              <w:t xml:space="preserve">Projektas </w:t>
            </w:r>
            <w:r>
              <w:rPr>
                <w:rFonts w:ascii="Trebuchet MS" w:hAnsi="Trebuchet MS"/>
                <w:iCs/>
                <w:sz w:val="22"/>
                <w:szCs w:val="22"/>
              </w:rPr>
              <w:t xml:space="preserve">turi būti parengtas </w:t>
            </w:r>
            <w:r w:rsidRPr="004E4E98">
              <w:rPr>
                <w:rFonts w:ascii="Trebuchet MS" w:hAnsi="Trebuchet MS"/>
                <w:iCs/>
                <w:sz w:val="22"/>
                <w:szCs w:val="22"/>
              </w:rPr>
              <w:t>valstybine</w:t>
            </w:r>
            <w:r>
              <w:rPr>
                <w:rFonts w:ascii="Trebuchet MS" w:hAnsi="Trebuchet MS"/>
                <w:iCs/>
                <w:sz w:val="22"/>
                <w:szCs w:val="22"/>
              </w:rPr>
              <w:t xml:space="preserve"> lietuvių</w:t>
            </w:r>
            <w:r w:rsidRPr="004E4E98">
              <w:rPr>
                <w:rFonts w:ascii="Trebuchet MS" w:hAnsi="Trebuchet MS"/>
                <w:iCs/>
                <w:sz w:val="22"/>
                <w:szCs w:val="22"/>
              </w:rPr>
              <w:t xml:space="preserve"> kalba.</w:t>
            </w:r>
          </w:p>
        </w:tc>
      </w:tr>
      <w:tr w:rsidR="00D53E9F" w:rsidRPr="004E4E98" w14:paraId="220A4818"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ED51B"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15.</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2439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Reikalavimai projekto rengimo dokumentų įforminimui, sudėčiai ir pan.</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74547" w14:textId="77777777" w:rsidR="00D53E9F" w:rsidRPr="004E4E98" w:rsidRDefault="00D53E9F" w:rsidP="00326E8D">
            <w:pPr>
              <w:pStyle w:val="ListParagraph"/>
              <w:numPr>
                <w:ilvl w:val="0"/>
                <w:numId w:val="37"/>
              </w:numPr>
              <w:tabs>
                <w:tab w:val="left" w:pos="604"/>
              </w:tabs>
              <w:spacing w:after="0" w:line="240" w:lineRule="auto"/>
              <w:ind w:left="0" w:firstLine="360"/>
              <w:rPr>
                <w:rFonts w:ascii="Trebuchet MS" w:hAnsi="Trebuchet MS"/>
                <w:sz w:val="22"/>
                <w:szCs w:val="22"/>
              </w:rPr>
            </w:pPr>
            <w:r w:rsidRPr="004E4E98">
              <w:rPr>
                <w:rFonts w:ascii="Trebuchet MS" w:hAnsi="Trebuchet MS"/>
                <w:sz w:val="22"/>
                <w:szCs w:val="22"/>
              </w:rPr>
              <w:t>Dokumentų rinkinių (kopijų) skaičius -2 vnt.</w:t>
            </w:r>
          </w:p>
          <w:p w14:paraId="4A499DB1" w14:textId="77777777" w:rsidR="00D53E9F" w:rsidRPr="004E4E98" w:rsidRDefault="00D53E9F" w:rsidP="00326E8D">
            <w:pPr>
              <w:pStyle w:val="ListParagraph"/>
              <w:numPr>
                <w:ilvl w:val="0"/>
                <w:numId w:val="37"/>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Kompiuterinės laikmenos su įrašyta projekto kopija - 1 vnt.;</w:t>
            </w:r>
          </w:p>
          <w:p w14:paraId="05337488" w14:textId="77777777" w:rsidR="00D53E9F" w:rsidRPr="004E4E98" w:rsidRDefault="00D53E9F" w:rsidP="00326E8D">
            <w:pPr>
              <w:pStyle w:val="ListParagraph"/>
              <w:numPr>
                <w:ilvl w:val="0"/>
                <w:numId w:val="37"/>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Kompiuterinę laikmeną suformuoti pagal galiojančius STR reikalavimus.</w:t>
            </w:r>
          </w:p>
        </w:tc>
      </w:tr>
      <w:tr w:rsidR="00D53E9F" w:rsidRPr="004E4E98" w14:paraId="065A751E"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C8D84"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16.</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E081F"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Techninės specifikacijos priedai: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A812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Turi būti pateiktas statinio(-ių) projektavimo paslaugų teikimo grafikas</w:t>
            </w:r>
            <w:r>
              <w:rPr>
                <w:rFonts w:ascii="Trebuchet MS" w:hAnsi="Trebuchet MS"/>
                <w:sz w:val="22"/>
                <w:szCs w:val="22"/>
              </w:rPr>
              <w:t xml:space="preserve"> po sutarties</w:t>
            </w:r>
            <w:r w:rsidRPr="004E4E98">
              <w:rPr>
                <w:rFonts w:ascii="Trebuchet MS" w:hAnsi="Trebuchet MS"/>
                <w:sz w:val="22"/>
                <w:szCs w:val="22"/>
              </w:rPr>
              <w:t>.</w:t>
            </w:r>
          </w:p>
        </w:tc>
      </w:tr>
      <w:tr w:rsidR="00D53E9F" w:rsidRPr="004E4E98" w14:paraId="0BE895AD" w14:textId="77777777" w:rsidTr="00326E8D">
        <w:trPr>
          <w:trHeight w:val="487"/>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BA43D" w14:textId="779CCF85" w:rsidR="00D53E9F" w:rsidRPr="00EF2E7D" w:rsidRDefault="00785E65" w:rsidP="00326E8D">
            <w:pPr>
              <w:spacing w:after="0" w:line="240" w:lineRule="auto"/>
              <w:ind w:left="29"/>
              <w:rPr>
                <w:rFonts w:ascii="Trebuchet MS" w:hAnsi="Trebuchet MS"/>
                <w:b/>
                <w:bCs/>
                <w:sz w:val="22"/>
                <w:szCs w:val="22"/>
              </w:rPr>
            </w:pPr>
            <w:r>
              <w:rPr>
                <w:rFonts w:ascii="Trebuchet MS" w:hAnsi="Trebuchet MS"/>
                <w:b/>
                <w:bCs/>
                <w:sz w:val="22"/>
                <w:szCs w:val="22"/>
              </w:rPr>
              <w:t>I</w:t>
            </w:r>
            <w:r w:rsidR="00D53E9F" w:rsidRPr="00EF2E7D">
              <w:rPr>
                <w:rFonts w:ascii="Trebuchet MS" w:hAnsi="Trebuchet MS"/>
                <w:b/>
                <w:bCs/>
                <w:sz w:val="22"/>
                <w:szCs w:val="22"/>
              </w:rPr>
              <w:t>V. Reikalavimai projekto sprendiniams:</w:t>
            </w:r>
          </w:p>
        </w:tc>
      </w:tr>
      <w:tr w:rsidR="00D53E9F" w:rsidRPr="004E4E98" w14:paraId="70C07998"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2B555"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w:t>
            </w:r>
            <w:r>
              <w:rPr>
                <w:rFonts w:ascii="Trebuchet MS" w:hAnsi="Trebuchet MS"/>
                <w:sz w:val="22"/>
                <w:szCs w:val="22"/>
              </w:rPr>
              <w:t>7</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37384"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Sklypo plano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36FB0"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Rengiamas atsižvelg</w:t>
            </w:r>
            <w:r>
              <w:rPr>
                <w:rFonts w:ascii="Trebuchet MS" w:hAnsi="Trebuchet MS"/>
                <w:sz w:val="22"/>
                <w:szCs w:val="22"/>
              </w:rPr>
              <w:t>iant</w:t>
            </w:r>
            <w:r w:rsidRPr="004E4E98">
              <w:rPr>
                <w:rFonts w:ascii="Trebuchet MS" w:hAnsi="Trebuchet MS"/>
                <w:sz w:val="22"/>
                <w:szCs w:val="22"/>
              </w:rPr>
              <w:t xml:space="preserve"> į poreikį ir į kitų projekto dalių užduotis.</w:t>
            </w:r>
          </w:p>
        </w:tc>
      </w:tr>
      <w:tr w:rsidR="00D53E9F" w:rsidRPr="004E4E98" w14:paraId="7D982597"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5A11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1</w:t>
            </w:r>
            <w:r>
              <w:rPr>
                <w:rFonts w:ascii="Trebuchet MS" w:hAnsi="Trebuchet MS"/>
                <w:sz w:val="22"/>
                <w:szCs w:val="22"/>
              </w:rPr>
              <w:t>8</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11C4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Statinio architektūros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5FF53"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Atsižvelgiant į esamą pastato funkcinę schemą pateikti projektinius perplanavimo variantus pagal užsakovo pageidavimus. Numatyti nenaudojamų patalpų įveiklinimą, sukurti tinkamas sąlygas administracijos</w:t>
            </w:r>
            <w:r>
              <w:rPr>
                <w:rFonts w:ascii="Trebuchet MS" w:hAnsi="Trebuchet MS"/>
                <w:sz w:val="22"/>
                <w:szCs w:val="22"/>
              </w:rPr>
              <w:t xml:space="preserve"> personalo</w:t>
            </w:r>
            <w:r w:rsidRPr="004E4E98">
              <w:rPr>
                <w:rFonts w:ascii="Trebuchet MS" w:hAnsi="Trebuchet MS"/>
                <w:sz w:val="22"/>
                <w:szCs w:val="22"/>
              </w:rPr>
              <w:t xml:space="preserve"> darbui. Projektinių pasiūlymų stadijoje užsakovui pateikiamos planų schemos su baldų ir technologinės įrangos išdėstymu, 3D vizualizacija spalviniais ir medžiaginiais sprendiniais. Projekto apimtyje pateikiami visų interjero apdailų spalviniai sprendiniai, lubų, grindų apdailos schemos, sienų išklotinės ir pan.</w:t>
            </w:r>
          </w:p>
          <w:p w14:paraId="0640C37C"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Atsižvelgti į kitų projekto dalių sprendinius.</w:t>
            </w:r>
          </w:p>
        </w:tc>
      </w:tr>
      <w:tr w:rsidR="00D53E9F" w:rsidRPr="004E4E98" w14:paraId="2A1D8015"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6FEE0" w14:textId="77777777" w:rsidR="00D53E9F" w:rsidRPr="004E4E98" w:rsidRDefault="00D53E9F" w:rsidP="00326E8D">
            <w:pPr>
              <w:spacing w:after="0" w:line="240" w:lineRule="auto"/>
              <w:rPr>
                <w:rFonts w:ascii="Trebuchet MS" w:hAnsi="Trebuchet MS"/>
                <w:sz w:val="22"/>
                <w:szCs w:val="22"/>
              </w:rPr>
            </w:pPr>
            <w:r>
              <w:rPr>
                <w:rFonts w:ascii="Trebuchet MS" w:hAnsi="Trebuchet MS"/>
                <w:sz w:val="22"/>
                <w:szCs w:val="22"/>
              </w:rPr>
              <w:t>19</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CBC4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Statinio konstrukcijų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0C982"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Atlikti esamos būklės įvertinimą.</w:t>
            </w:r>
          </w:p>
          <w:p w14:paraId="291F83E1"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Pagal statinio architektūros užduotį ir pateiktus planinius sprendinius įvertinti jų poveikį laikančioms konstrukcijoms.</w:t>
            </w:r>
          </w:p>
          <w:p w14:paraId="391307C2"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Numatyti statybos darbų įgyvendinimo etapus.</w:t>
            </w:r>
          </w:p>
        </w:tc>
      </w:tr>
      <w:tr w:rsidR="00D53E9F" w:rsidRPr="004E4E98" w14:paraId="55D6FE0D"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780F7"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r>
              <w:rPr>
                <w:rFonts w:ascii="Trebuchet MS" w:hAnsi="Trebuchet MS"/>
                <w:sz w:val="22"/>
                <w:szCs w:val="22"/>
              </w:rPr>
              <w:t>0</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B6DA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Technologijų dalies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B7FE8" w14:textId="77777777" w:rsidR="00D53E9F" w:rsidRPr="004E4E98" w:rsidRDefault="00D53E9F" w:rsidP="00326E8D">
            <w:pPr>
              <w:spacing w:after="0" w:line="240" w:lineRule="auto"/>
              <w:jc w:val="both"/>
              <w:rPr>
                <w:rFonts w:ascii="Trebuchet MS" w:hAnsi="Trebuchet MS"/>
                <w:sz w:val="22"/>
                <w:szCs w:val="22"/>
              </w:rPr>
            </w:pPr>
            <w:r>
              <w:rPr>
                <w:rFonts w:ascii="Trebuchet MS" w:hAnsi="Trebuchet MS"/>
                <w:sz w:val="22"/>
                <w:szCs w:val="22"/>
              </w:rPr>
              <w:t>Parengus projektinius pasiūlymus ir Užsakovui patvirtinus galutinę techninę užduotį, p</w:t>
            </w:r>
            <w:r w:rsidRPr="004E4E98">
              <w:rPr>
                <w:rFonts w:ascii="Trebuchet MS" w:hAnsi="Trebuchet MS"/>
                <w:sz w:val="22"/>
                <w:szCs w:val="22"/>
              </w:rPr>
              <w:t>agal Užsakovo pateiktus duomenis parengti technologijų dalies sprendinius:</w:t>
            </w:r>
          </w:p>
          <w:p w14:paraId="0F86BD01"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nurodyti techninį patalpų išpildymą (baldai, technologinė įranga ir kt.)</w:t>
            </w:r>
            <w:r>
              <w:rPr>
                <w:rFonts w:ascii="Trebuchet MS" w:hAnsi="Trebuchet MS"/>
                <w:sz w:val="22"/>
                <w:szCs w:val="22"/>
              </w:rPr>
              <w:t>;</w:t>
            </w:r>
          </w:p>
          <w:p w14:paraId="3F0D7B0C"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suskaičiuoti įrenginių techninius poreikius (įrenginių galios, inžinerinis aprūpinimas ir kt.)</w:t>
            </w:r>
            <w:r>
              <w:rPr>
                <w:rFonts w:ascii="Trebuchet MS" w:hAnsi="Trebuchet MS"/>
                <w:sz w:val="22"/>
                <w:szCs w:val="22"/>
              </w:rPr>
              <w:t>;</w:t>
            </w:r>
          </w:p>
          <w:p w14:paraId="0336513B"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nurodyti reikalavimus patalpoms (temperatūra, oro apykaita, papildomos inžinerinės sistemos, klasifikavimas pagal sprogimo ir gaisro pavojų ir kt.)</w:t>
            </w:r>
            <w:r>
              <w:rPr>
                <w:rFonts w:ascii="Trebuchet MS" w:hAnsi="Trebuchet MS"/>
                <w:sz w:val="22"/>
                <w:szCs w:val="22"/>
              </w:rPr>
              <w:t>.</w:t>
            </w:r>
          </w:p>
        </w:tc>
      </w:tr>
      <w:tr w:rsidR="00D53E9F" w:rsidRPr="004E4E98" w14:paraId="5E3B0A7E"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D2CB7"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r>
              <w:rPr>
                <w:rFonts w:ascii="Trebuchet MS" w:hAnsi="Trebuchet MS"/>
                <w:sz w:val="22"/>
                <w:szCs w:val="22"/>
              </w:rPr>
              <w:t>1</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939DA"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Elektroninių ryšių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D4413"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Atsižvelgiant į naują pastato funkcinę schemą ir išplanavimą</w:t>
            </w:r>
            <w:r>
              <w:rPr>
                <w:rFonts w:ascii="Trebuchet MS" w:hAnsi="Trebuchet MS"/>
                <w:sz w:val="22"/>
                <w:szCs w:val="22"/>
              </w:rPr>
              <w:t>,</w:t>
            </w:r>
            <w:r w:rsidRPr="004E4E98">
              <w:rPr>
                <w:rFonts w:ascii="Trebuchet MS" w:hAnsi="Trebuchet MS"/>
                <w:sz w:val="22"/>
                <w:szCs w:val="22"/>
              </w:rPr>
              <w:t xml:space="preserve"> suprojektuoti elektroninių ryšių sistemą naujai išdėstytoms darbo vietoms ir technologiniams įrenginiams. Naujai remontuojamose patalpose numatyti vienai darbo vietai ne mažiau kaip 3 ryšio prievadus (RJ45 kištukiniai lizdai). Ryšių tinklas turi būti suprojektuotas ne mažesnės kaip 6E kategorijos.</w:t>
            </w:r>
          </w:p>
          <w:p w14:paraId="5A296B9C"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Pastato ryšių tinklo išplėtimui numatyti naują 19“ ryšių spintą ne mažesnio kaip 48U dydžio (tikslinama projektavimo metu). Ryšių spintą su esama </w:t>
            </w:r>
            <w:r w:rsidRPr="004E4E98">
              <w:rPr>
                <w:rFonts w:ascii="Trebuchet MS" w:hAnsi="Trebuchet MS"/>
                <w:sz w:val="22"/>
                <w:szCs w:val="22"/>
              </w:rPr>
              <w:lastRenderedPageBreak/>
              <w:t>apjungti šviesolaidiniu kabeliu. Ryšių spinta turi būti pilnos komplektacijos (vėdinimas, kabelių sutvarkymo panelės, komutatoriai).</w:t>
            </w:r>
          </w:p>
          <w:p w14:paraId="0212304B"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Patalpose kabelių pravedimui, virš pakabinamų lubų turi būti įrengtos kabelinės kopėčios. Kabelinės kopėčios turi būti suprojektuotos su ne mažesniu kaip 30% rezervu.</w:t>
            </w:r>
          </w:p>
          <w:p w14:paraId="0ED360F3"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Patalpose demontuoti esamą telefoninį tinklą.</w:t>
            </w:r>
          </w:p>
        </w:tc>
      </w:tr>
      <w:tr w:rsidR="00D53E9F" w:rsidRPr="004E4E98" w14:paraId="6370FF01"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E67C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lastRenderedPageBreak/>
              <w:t>2</w:t>
            </w:r>
            <w:r>
              <w:rPr>
                <w:rFonts w:ascii="Trebuchet MS" w:hAnsi="Trebuchet MS"/>
                <w:sz w:val="22"/>
                <w:szCs w:val="22"/>
              </w:rPr>
              <w:t>2</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1101F"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Elektrotechniko</w:t>
            </w:r>
            <w:r>
              <w:rPr>
                <w:rFonts w:ascii="Trebuchet MS" w:hAnsi="Trebuchet MS"/>
                <w:sz w:val="22"/>
                <w:szCs w:val="22"/>
              </w:rPr>
              <w:t>s</w:t>
            </w:r>
            <w:r w:rsidRPr="004E4E98">
              <w:rPr>
                <w:rFonts w:ascii="Trebuchet MS" w:hAnsi="Trebuchet MS"/>
                <w:sz w:val="22"/>
                <w:szCs w:val="22"/>
              </w:rPr>
              <w:t xml:space="preserve">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43746" w14:textId="77777777" w:rsidR="00D53E9F" w:rsidRPr="00727B1E" w:rsidRDefault="00D53E9F" w:rsidP="00326E8D">
            <w:pPr>
              <w:spacing w:after="0" w:line="240" w:lineRule="auto"/>
              <w:jc w:val="both"/>
              <w:rPr>
                <w:rFonts w:ascii="Trebuchet MS" w:hAnsi="Trebuchet MS"/>
                <w:sz w:val="22"/>
                <w:szCs w:val="22"/>
              </w:rPr>
            </w:pPr>
            <w:r w:rsidRPr="00727B1E">
              <w:rPr>
                <w:rFonts w:ascii="Trebuchet MS" w:hAnsi="Trebuchet MS"/>
                <w:sz w:val="22"/>
                <w:szCs w:val="22"/>
              </w:rPr>
              <w:t>Remontuojamose patalpose suprojektuoti naują elektros sistemą, numatant pajungimą, nuo pastato įvadinio skydo esančio rūsyje.</w:t>
            </w:r>
          </w:p>
          <w:p w14:paraId="5689533E"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Numatyti reikiamo pralaidumo įvadines kabelių linijas. Bendrose patalpose numatyti naujus komutavimo skydus. </w:t>
            </w:r>
          </w:p>
          <w:p w14:paraId="6D4B510E"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Patalpose įrengti apšvietimą energiją taupančiais šviestuvais. Apšvietimą projektuoti remiantis reikalavimais gydymo įstaigoms. Projekte turi būti pateikiama apšvietimo ataskaita, parengta apšvietimo modeliavimo programomis.</w:t>
            </w:r>
          </w:p>
          <w:p w14:paraId="7D7176A0"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Patalpose numatyti darbinį, avarinį ir evakuacinį apšvietimą. Avarinio ir evakuacinio apšvietimo šviestuvai turi būti maitinami iš atskirų avarinio apšvietimo skydų.</w:t>
            </w:r>
          </w:p>
          <w:p w14:paraId="04E0D1BD"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Patalpose perjungti esamus elektros vartotojus. Įrengti papildomus kištukinius lizdus pagal naujai numatomas darbo vietas. Vienai darbo vietai numatyti ne mažiau kaip 4 kištukinius lizdus.</w:t>
            </w:r>
          </w:p>
          <w:p w14:paraId="3FDAEBA5"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Turi būti projektuojama paslėptoji elektros instaliacija.</w:t>
            </w:r>
          </w:p>
          <w:p w14:paraId="4C8EE452"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Projekte turi būti numatyti esamų įvadinių skydų rekonstrukcijos sprendiniai. </w:t>
            </w:r>
          </w:p>
          <w:p w14:paraId="20D9ED4A" w14:textId="77777777" w:rsidR="00D53E9F" w:rsidRPr="004E4E98" w:rsidRDefault="00D53E9F" w:rsidP="00326E8D">
            <w:pPr>
              <w:spacing w:after="0" w:line="240" w:lineRule="auto"/>
              <w:jc w:val="both"/>
              <w:rPr>
                <w:rFonts w:ascii="Trebuchet MS" w:hAnsi="Trebuchet MS"/>
                <w:sz w:val="22"/>
                <w:szCs w:val="22"/>
              </w:rPr>
            </w:pPr>
            <w:r w:rsidRPr="00727B1E">
              <w:rPr>
                <w:rFonts w:ascii="Trebuchet MS" w:hAnsi="Trebuchet MS"/>
                <w:sz w:val="22"/>
                <w:szCs w:val="22"/>
              </w:rPr>
              <w:t>Esama infrastruktūra neatitinka galiojančių statybos reglamentų, todėl numatyti esamos instaliacijos demontavimą. Atsižvelgti į kitų projekto dalių sprendinius.</w:t>
            </w:r>
          </w:p>
        </w:tc>
      </w:tr>
      <w:tr w:rsidR="00D53E9F" w:rsidRPr="004E4E98" w14:paraId="6559DBA6"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3C260"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r>
              <w:rPr>
                <w:rFonts w:ascii="Trebuchet MS" w:hAnsi="Trebuchet MS"/>
                <w:sz w:val="22"/>
                <w:szCs w:val="22"/>
              </w:rPr>
              <w:t>3</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49DC4"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Apsauginės signalizacijos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52737"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Parengti pastato apsauginės signalizacijos sprendinius atsižvelgiant į naują pastato funkcinę schemą. Patalpose </w:t>
            </w:r>
            <w:r>
              <w:rPr>
                <w:rFonts w:ascii="Trebuchet MS" w:hAnsi="Trebuchet MS"/>
                <w:sz w:val="22"/>
                <w:szCs w:val="22"/>
              </w:rPr>
              <w:t>suprojektuoti</w:t>
            </w:r>
            <w:r w:rsidRPr="004E4E98">
              <w:rPr>
                <w:rFonts w:ascii="Trebuchet MS" w:hAnsi="Trebuchet MS"/>
                <w:sz w:val="22"/>
                <w:szCs w:val="22"/>
              </w:rPr>
              <w:t xml:space="preserve"> apsauginės signalizacijos sistemą. Patalpų tūrio apsaugai numatyti judesio jutiklius, perimetro – stiklo dūžio jutiklius ir magnetinius kontaktus. Apsauginės signalizacijos sistema turi būti prijungiama prie esamos apsauginės signalizacijos ją praplečiant. </w:t>
            </w:r>
          </w:p>
          <w:p w14:paraId="024E6B79"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Apsauginės signalizacijos sistemai numatyti valdymo pultelius prie įėjimo į patalpas durų (apsauginėje dėžutėje) ir budėtojo patalpoje.</w:t>
            </w:r>
          </w:p>
          <w:p w14:paraId="157DADD8"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Patalpose numatyti vaizdo stebėjimo sistemą. Vaizdo stebėjimo sistema turi būti integruota į esamą pastato vaizdo stebėjimo tinklą.</w:t>
            </w:r>
          </w:p>
          <w:p w14:paraId="1182E362"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Atsižvelgti į kitų projekto dalių sprendinius.</w:t>
            </w:r>
          </w:p>
        </w:tc>
      </w:tr>
      <w:tr w:rsidR="00D53E9F" w:rsidRPr="004E4E98" w14:paraId="4AE46C95"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C6039"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r>
              <w:rPr>
                <w:rFonts w:ascii="Trebuchet MS" w:hAnsi="Trebuchet MS"/>
                <w:sz w:val="22"/>
                <w:szCs w:val="22"/>
              </w:rPr>
              <w:t>4</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43A47"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Gaisro aptikimo ir signalizavimo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CB23F"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Parengti gaisro aptikimo ir signalizavimo sprendinius atsižvelgiant į naują pastato funkcinę schemą ir gaisrinės saugos dalies sprendinius. Remontuojamose patalpose įrengti adresinę priešgaisrinės signalizacijos sistemą. Sistemą prijungti prie esamos pastato sistemos įrengtos registratūroje. Nesant galimybei esamos sistemos išplėtimui, numatyti praplėtimo įrangą. Jei esama sistema neturi galimybės praplėtimui, atnaujinti priešgaisrinės signalizacijos centralę į pajėgesnę, kuri su praplėtimo galimybe galėtų saugoti visą pastatą. Projekte turės būti pateiktas viso pastato vertinimas dėl centralės parinkimo.</w:t>
            </w:r>
          </w:p>
          <w:p w14:paraId="3D1F0FC6"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Nauji priešgaisriniai davikliai gali būti jungiami į naują priešgaisrinės sistemos kilpą.</w:t>
            </w:r>
          </w:p>
          <w:p w14:paraId="6BAD068E"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Priešgaisrinė signalizacijos sistema turi atitikti šiuo metu galiojančius gaisro aptikimo ir signalizavimo taisyklių reikalavimus.</w:t>
            </w:r>
          </w:p>
          <w:p w14:paraId="67E15771" w14:textId="77777777" w:rsidR="00D53E9F" w:rsidRPr="004E4E98" w:rsidRDefault="00D53E9F" w:rsidP="00326E8D">
            <w:pPr>
              <w:spacing w:after="0" w:line="240" w:lineRule="auto"/>
              <w:jc w:val="both"/>
              <w:rPr>
                <w:rFonts w:ascii="Trebuchet MS" w:hAnsi="Trebuchet MS"/>
                <w:sz w:val="22"/>
                <w:szCs w:val="22"/>
              </w:rPr>
            </w:pPr>
            <w:r w:rsidRPr="00727B1E">
              <w:rPr>
                <w:rFonts w:ascii="Trebuchet MS" w:hAnsi="Trebuchet MS"/>
                <w:sz w:val="22"/>
                <w:szCs w:val="22"/>
              </w:rPr>
              <w:lastRenderedPageBreak/>
              <w:t xml:space="preserve">Esama gaisro aptikimo ir signalizavimo sistema neatitinka galiojančių statybos reglamentų, todėl </w:t>
            </w:r>
            <w:r>
              <w:rPr>
                <w:rFonts w:ascii="Trebuchet MS" w:hAnsi="Trebuchet MS"/>
                <w:sz w:val="22"/>
                <w:szCs w:val="22"/>
              </w:rPr>
              <w:t>numatyti esamos instaliacijos demontavimo darbus</w:t>
            </w:r>
            <w:r w:rsidRPr="00727B1E">
              <w:rPr>
                <w:rFonts w:ascii="Trebuchet MS" w:hAnsi="Trebuchet MS"/>
                <w:sz w:val="22"/>
                <w:szCs w:val="22"/>
              </w:rPr>
              <w:t>.</w:t>
            </w:r>
            <w:r>
              <w:rPr>
                <w:rFonts w:ascii="Trebuchet MS" w:hAnsi="Trebuchet MS"/>
                <w:sz w:val="22"/>
                <w:szCs w:val="22"/>
              </w:rPr>
              <w:t xml:space="preserve"> </w:t>
            </w:r>
            <w:r w:rsidRPr="004E4E98">
              <w:rPr>
                <w:rFonts w:ascii="Trebuchet MS" w:hAnsi="Trebuchet MS"/>
                <w:sz w:val="22"/>
                <w:szCs w:val="22"/>
              </w:rPr>
              <w:t>Atsižvelgti į kitų projekto dalių sprendinius.</w:t>
            </w:r>
          </w:p>
        </w:tc>
      </w:tr>
      <w:tr w:rsidR="00D53E9F" w:rsidRPr="004E4E98" w14:paraId="785C2EA4"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66480"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lastRenderedPageBreak/>
              <w:t>2</w:t>
            </w:r>
            <w:r>
              <w:rPr>
                <w:rFonts w:ascii="Trebuchet MS" w:hAnsi="Trebuchet MS"/>
                <w:sz w:val="22"/>
                <w:szCs w:val="22"/>
              </w:rPr>
              <w:t>5</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A4A35"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Gaisrinės saugos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DA693"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Parengti gaisrinės saugos sprendinius atsižvelgiant į naują pastato funkcinę schemą, technologinę užduotį ir architektūrinius planinius bei funkcinius sprendinius.</w:t>
            </w:r>
          </w:p>
        </w:tc>
      </w:tr>
      <w:tr w:rsidR="00D53E9F" w:rsidRPr="004E4E98" w14:paraId="1AEFC2A2"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6303C"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r>
              <w:rPr>
                <w:rFonts w:ascii="Trebuchet MS" w:hAnsi="Trebuchet MS"/>
                <w:sz w:val="22"/>
                <w:szCs w:val="22"/>
              </w:rPr>
              <w:t>6</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1B9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Vandentiekio ir nuotekų šalinimo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FD5ED"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Įvertinti pastato naudojamą vandentiekio sistemą ir reikalui esant </w:t>
            </w:r>
            <w:r>
              <w:rPr>
                <w:rFonts w:ascii="Trebuchet MS" w:hAnsi="Trebuchet MS"/>
                <w:sz w:val="22"/>
                <w:szCs w:val="22"/>
              </w:rPr>
              <w:t>numatyti jos modernizavimą</w:t>
            </w:r>
            <w:r w:rsidRPr="004E4E98">
              <w:rPr>
                <w:rFonts w:ascii="Trebuchet MS" w:hAnsi="Trebuchet MS"/>
                <w:sz w:val="22"/>
                <w:szCs w:val="22"/>
              </w:rPr>
              <w:t>. Pagal architektūrinės dalies ir kitų dalių užduotis suprojektuoti naujas pastato vandentiekio ir nuotekų šalinimo sistemas. Atlikti pastato esamo vandentiekio ir nuotekų tinklų būklės analizę, esant būtinybei numatyti visų stovų keitimą.</w:t>
            </w:r>
          </w:p>
          <w:p w14:paraId="78DEEB24"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Remontuojamose patalpose suprojektuoti naujus sanitarinius prietaisus, vandentiekio ir nuotekų vamzdynas. Numatyti papildomai 30% vamzdyno pasijungimui iš toliau. Įvertinti gaisrinio vandentiekio būklę pastate, esant būtinybei numatyti viso vamzdyno keitimą. </w:t>
            </w:r>
            <w:r w:rsidRPr="00727B1E">
              <w:rPr>
                <w:rFonts w:ascii="Trebuchet MS" w:hAnsi="Trebuchet MS"/>
                <w:sz w:val="22"/>
                <w:szCs w:val="22"/>
              </w:rPr>
              <w:t>Remontuojamose patalpose numatyti spintelių ir gaisrinių čiaupų su žarnomis pakeitimą naujais.</w:t>
            </w:r>
            <w:r>
              <w:rPr>
                <w:rFonts w:ascii="Trebuchet MS" w:hAnsi="Trebuchet MS"/>
                <w:sz w:val="22"/>
                <w:szCs w:val="22"/>
              </w:rPr>
              <w:t xml:space="preserve"> </w:t>
            </w:r>
            <w:r w:rsidRPr="004E4E98">
              <w:rPr>
                <w:rFonts w:ascii="Trebuchet MS" w:hAnsi="Trebuchet MS"/>
                <w:sz w:val="22"/>
                <w:szCs w:val="22"/>
              </w:rPr>
              <w:t>Atsižvelgti į kitų projekto dalių sprendinius.</w:t>
            </w:r>
          </w:p>
        </w:tc>
      </w:tr>
      <w:tr w:rsidR="00D53E9F" w:rsidRPr="004E4E98" w14:paraId="74865390"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A92BF"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r>
              <w:rPr>
                <w:rFonts w:ascii="Trebuchet MS" w:hAnsi="Trebuchet MS"/>
                <w:sz w:val="22"/>
                <w:szCs w:val="22"/>
              </w:rPr>
              <w:t>7</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C97A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Stacionarių gaisro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3D66F"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Jeigu rengiant gaisrinės saugos dalį numatomas stacionarios gaisro gesinimo sistemos įrengimas, suprojektuoti sistemas atsižvelgiant į pastato inžinerinių sistemų galimybes. Atsižvelgti į kitų projekto dalių sprendinius.</w:t>
            </w:r>
          </w:p>
        </w:tc>
      </w:tr>
      <w:tr w:rsidR="00D53E9F" w:rsidRPr="004E4E98" w14:paraId="72DB3E1C"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0A33D"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2</w:t>
            </w:r>
            <w:r>
              <w:rPr>
                <w:rFonts w:ascii="Trebuchet MS" w:hAnsi="Trebuchet MS"/>
                <w:sz w:val="22"/>
                <w:szCs w:val="22"/>
              </w:rPr>
              <w:t>8</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3329A"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Šildymo vėdinimo ir oro kondicionavimo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916D0" w14:textId="77777777" w:rsidR="00D53E9F" w:rsidRPr="00727B1E"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Numatyti šildymo vėdinimo ir oro kondicionavimo sistemas atsižvelgiant į technologinės dalies užduotį. Suprojektuoti inžinerines sistemas pagal gaisrinės saugos užduotį. Suskaičiuoti ir pateikti elektros galios poreikį elektrotechninei projekto daliai. Įvertinti esamų šildymo ir vėdinimo sistemų būklę esant būtinybei numatyti visų stovų keitimą. Mechaninį vėdinimą projektuoti pagal galiojančias higienos normas. </w:t>
            </w:r>
            <w:r w:rsidRPr="00727B1E">
              <w:rPr>
                <w:rFonts w:ascii="Trebuchet MS" w:hAnsi="Trebuchet MS"/>
                <w:sz w:val="22"/>
                <w:szCs w:val="22"/>
              </w:rPr>
              <w:t>Remontuojamose patalpose suprojektuoti naujus šildymo prietaisus plieninius radiatorius, pagal patalpų funkciją, gydymo paskirties patalpose numatyti higieninius šildymo prietaisus.</w:t>
            </w:r>
          </w:p>
          <w:p w14:paraId="496CED5F"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Numatyti mechaninį vėdinimą sanitarinėse patalpose ir rentgeno patalpose. Įvertinti reikalingumą esamų natūralaus vėdinimo kanalų išvalymui ir dezinfekavimui. Kondicionavimas numatomas pagal patalpų paskirtį. Atsižvelgti į kitų projekto dalių sprendinius.</w:t>
            </w:r>
          </w:p>
        </w:tc>
      </w:tr>
      <w:tr w:rsidR="00D53E9F" w:rsidRPr="004E4E98" w14:paraId="259F52C2"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AA7E3" w14:textId="77777777" w:rsidR="00D53E9F" w:rsidRPr="004E4E98" w:rsidRDefault="00D53E9F" w:rsidP="00326E8D">
            <w:pPr>
              <w:spacing w:after="0" w:line="240" w:lineRule="auto"/>
              <w:rPr>
                <w:rFonts w:ascii="Trebuchet MS" w:hAnsi="Trebuchet MS"/>
                <w:sz w:val="22"/>
                <w:szCs w:val="22"/>
              </w:rPr>
            </w:pPr>
            <w:r>
              <w:rPr>
                <w:rFonts w:ascii="Trebuchet MS" w:hAnsi="Trebuchet MS"/>
                <w:sz w:val="22"/>
                <w:szCs w:val="22"/>
              </w:rPr>
              <w:t>29</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7A91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Procesų valdymo ir automatizacijos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E102D"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Atsižvelgiant į kitų inžinerinių dalių reikalavimus</w:t>
            </w:r>
            <w:r>
              <w:rPr>
                <w:rFonts w:ascii="Trebuchet MS" w:hAnsi="Trebuchet MS"/>
                <w:sz w:val="22"/>
                <w:szCs w:val="22"/>
              </w:rPr>
              <w:t>,</w:t>
            </w:r>
            <w:r w:rsidRPr="004E4E98">
              <w:rPr>
                <w:rFonts w:ascii="Trebuchet MS" w:hAnsi="Trebuchet MS"/>
                <w:sz w:val="22"/>
                <w:szCs w:val="22"/>
              </w:rPr>
              <w:t xml:space="preserve"> numatyti įrenginių automatizaciją. </w:t>
            </w:r>
          </w:p>
        </w:tc>
      </w:tr>
      <w:tr w:rsidR="00D53E9F" w:rsidRPr="004E4E98" w14:paraId="30B5F239"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6B018"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3</w:t>
            </w:r>
            <w:r>
              <w:rPr>
                <w:rFonts w:ascii="Trebuchet MS" w:hAnsi="Trebuchet MS"/>
                <w:sz w:val="22"/>
                <w:szCs w:val="22"/>
              </w:rPr>
              <w:t>0</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E7DD6"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Lauko vandentiekio ir nuotekų šalinimo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E2AA0"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Esant poreikiui pagal vidaus vandentiekio ir nuotekų šalinimo dalies užduotį suprojektuoti lauko inžinerinius tinklus. Esant reikalui </w:t>
            </w:r>
            <w:r>
              <w:rPr>
                <w:rFonts w:ascii="Trebuchet MS" w:hAnsi="Trebuchet MS"/>
                <w:sz w:val="22"/>
                <w:szCs w:val="22"/>
              </w:rPr>
              <w:t>organizuoti</w:t>
            </w:r>
            <w:r w:rsidRPr="004E4E98">
              <w:rPr>
                <w:rFonts w:ascii="Trebuchet MS" w:hAnsi="Trebuchet MS"/>
                <w:sz w:val="22"/>
                <w:szCs w:val="22"/>
              </w:rPr>
              <w:t xml:space="preserve"> projektavimo sąlyg</w:t>
            </w:r>
            <w:r>
              <w:rPr>
                <w:rFonts w:ascii="Trebuchet MS" w:hAnsi="Trebuchet MS"/>
                <w:sz w:val="22"/>
                <w:szCs w:val="22"/>
              </w:rPr>
              <w:t>ų</w:t>
            </w:r>
            <w:r w:rsidRPr="004E4E98">
              <w:rPr>
                <w:rFonts w:ascii="Trebuchet MS" w:hAnsi="Trebuchet MS"/>
                <w:sz w:val="22"/>
                <w:szCs w:val="22"/>
              </w:rPr>
              <w:t xml:space="preserve"> inžinerinių tinklų prisijungimui į miesto sistemas</w:t>
            </w:r>
            <w:r>
              <w:rPr>
                <w:rFonts w:ascii="Trebuchet MS" w:hAnsi="Trebuchet MS"/>
                <w:sz w:val="22"/>
                <w:szCs w:val="22"/>
              </w:rPr>
              <w:t xml:space="preserve"> išdavimą</w:t>
            </w:r>
            <w:r w:rsidRPr="004E4E98">
              <w:rPr>
                <w:rFonts w:ascii="Trebuchet MS" w:hAnsi="Trebuchet MS"/>
                <w:sz w:val="22"/>
                <w:szCs w:val="22"/>
              </w:rPr>
              <w:t>.</w:t>
            </w:r>
          </w:p>
        </w:tc>
      </w:tr>
      <w:tr w:rsidR="00D53E9F" w:rsidRPr="004E4E98" w14:paraId="30815357"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A5417"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3</w:t>
            </w:r>
            <w:r>
              <w:rPr>
                <w:rFonts w:ascii="Trebuchet MS" w:hAnsi="Trebuchet MS"/>
                <w:sz w:val="22"/>
                <w:szCs w:val="22"/>
              </w:rPr>
              <w:t>1</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8D8F6"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Lauko elektroninių ryšių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830B5"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Esant poreikiui pagal vidaus elektroninių ryšių dalies užduotį suprojektuoti lauko inžinerinius tinklus. Esant reikalui </w:t>
            </w:r>
            <w:r>
              <w:rPr>
                <w:rFonts w:ascii="Trebuchet MS" w:hAnsi="Trebuchet MS"/>
                <w:sz w:val="22"/>
                <w:szCs w:val="22"/>
              </w:rPr>
              <w:t>organizuoti</w:t>
            </w:r>
            <w:r w:rsidRPr="004E4E98">
              <w:rPr>
                <w:rFonts w:ascii="Trebuchet MS" w:hAnsi="Trebuchet MS"/>
                <w:sz w:val="22"/>
                <w:szCs w:val="22"/>
              </w:rPr>
              <w:t xml:space="preserve"> projektavimo sąlyg</w:t>
            </w:r>
            <w:r>
              <w:rPr>
                <w:rFonts w:ascii="Trebuchet MS" w:hAnsi="Trebuchet MS"/>
                <w:sz w:val="22"/>
                <w:szCs w:val="22"/>
              </w:rPr>
              <w:t>ų</w:t>
            </w:r>
            <w:r w:rsidRPr="004E4E98">
              <w:rPr>
                <w:rFonts w:ascii="Trebuchet MS" w:hAnsi="Trebuchet MS"/>
                <w:sz w:val="22"/>
                <w:szCs w:val="22"/>
              </w:rPr>
              <w:t xml:space="preserve"> inžinerinių tinklų prisijungimui į miesto sistemas</w:t>
            </w:r>
            <w:r>
              <w:rPr>
                <w:rFonts w:ascii="Trebuchet MS" w:hAnsi="Trebuchet MS"/>
                <w:sz w:val="22"/>
                <w:szCs w:val="22"/>
              </w:rPr>
              <w:t xml:space="preserve"> išdavimą</w:t>
            </w:r>
            <w:r w:rsidRPr="004E4E98">
              <w:rPr>
                <w:rFonts w:ascii="Trebuchet MS" w:hAnsi="Trebuchet MS"/>
                <w:sz w:val="22"/>
                <w:szCs w:val="22"/>
              </w:rPr>
              <w:t>.</w:t>
            </w:r>
          </w:p>
        </w:tc>
      </w:tr>
      <w:tr w:rsidR="00D53E9F" w:rsidRPr="004E4E98" w14:paraId="59DDCF33"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7044C"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3</w:t>
            </w:r>
            <w:r>
              <w:rPr>
                <w:rFonts w:ascii="Trebuchet MS" w:hAnsi="Trebuchet MS"/>
                <w:sz w:val="22"/>
                <w:szCs w:val="22"/>
              </w:rPr>
              <w:t>2</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CD3B1"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Lauko elektros tinklų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1FF59"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 xml:space="preserve">Esant poreikiui pagal vidaus elektrotechninės dalies užduotį suprojektuoti lauko inžinerinius tinklus. Esant reikalui </w:t>
            </w:r>
            <w:r>
              <w:rPr>
                <w:rFonts w:ascii="Trebuchet MS" w:hAnsi="Trebuchet MS"/>
                <w:sz w:val="22"/>
                <w:szCs w:val="22"/>
              </w:rPr>
              <w:t>organizuoti</w:t>
            </w:r>
            <w:r w:rsidRPr="004E4E98">
              <w:rPr>
                <w:rFonts w:ascii="Trebuchet MS" w:hAnsi="Trebuchet MS"/>
                <w:sz w:val="22"/>
                <w:szCs w:val="22"/>
              </w:rPr>
              <w:t xml:space="preserve"> projektavimo sąlyg</w:t>
            </w:r>
            <w:r>
              <w:rPr>
                <w:rFonts w:ascii="Trebuchet MS" w:hAnsi="Trebuchet MS"/>
                <w:sz w:val="22"/>
                <w:szCs w:val="22"/>
              </w:rPr>
              <w:t>ų</w:t>
            </w:r>
            <w:r w:rsidRPr="004E4E98">
              <w:rPr>
                <w:rFonts w:ascii="Trebuchet MS" w:hAnsi="Trebuchet MS"/>
                <w:sz w:val="22"/>
                <w:szCs w:val="22"/>
              </w:rPr>
              <w:t xml:space="preserve"> inžinerinių tinklų prisijungimui į miesto sistemas</w:t>
            </w:r>
            <w:r>
              <w:rPr>
                <w:rFonts w:ascii="Trebuchet MS" w:hAnsi="Trebuchet MS"/>
                <w:sz w:val="22"/>
                <w:szCs w:val="22"/>
              </w:rPr>
              <w:t xml:space="preserve"> išdavimą</w:t>
            </w:r>
            <w:r w:rsidRPr="004E4E98">
              <w:rPr>
                <w:rFonts w:ascii="Trebuchet MS" w:hAnsi="Trebuchet MS"/>
                <w:sz w:val="22"/>
                <w:szCs w:val="22"/>
              </w:rPr>
              <w:t>.</w:t>
            </w:r>
          </w:p>
        </w:tc>
      </w:tr>
      <w:tr w:rsidR="00D53E9F" w:rsidRPr="004E4E98" w14:paraId="2D88EAB3"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2B783"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3</w:t>
            </w:r>
            <w:r>
              <w:rPr>
                <w:rFonts w:ascii="Trebuchet MS" w:hAnsi="Trebuchet MS"/>
                <w:sz w:val="22"/>
                <w:szCs w:val="22"/>
              </w:rPr>
              <w:t>3</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6EA37"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Pasirengimo statybai ir statybos darbų organizavimo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420B6"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t>Numatyti statybos darbų vykdymo schemas, inžinerinės įrangos pastatymo vietas, medžiagų sandėliavimo vietas, laikinus inžinerinius tinklus ir statinius numatomus naudoti statybos darbų metu. Numatyti statybos darbų įgyvendinimo etapus.</w:t>
            </w:r>
          </w:p>
          <w:p w14:paraId="7A97D30F" w14:textId="77777777" w:rsidR="00D53E9F" w:rsidRPr="004E4E98" w:rsidRDefault="00D53E9F" w:rsidP="00326E8D">
            <w:pPr>
              <w:spacing w:after="0" w:line="240" w:lineRule="auto"/>
              <w:jc w:val="both"/>
              <w:rPr>
                <w:rFonts w:ascii="Trebuchet MS" w:hAnsi="Trebuchet MS"/>
                <w:sz w:val="22"/>
                <w:szCs w:val="22"/>
              </w:rPr>
            </w:pPr>
            <w:r w:rsidRPr="004E4E98">
              <w:rPr>
                <w:rFonts w:ascii="Trebuchet MS" w:hAnsi="Trebuchet MS"/>
                <w:sz w:val="22"/>
                <w:szCs w:val="22"/>
              </w:rPr>
              <w:lastRenderedPageBreak/>
              <w:t>Atsižvelgti, jog statybos darbai būtų vykdomi nenutraukiant poliklinikos veiklos.</w:t>
            </w:r>
          </w:p>
        </w:tc>
      </w:tr>
      <w:tr w:rsidR="00D53E9F" w:rsidRPr="004E4E98" w14:paraId="073115EE" w14:textId="77777777" w:rsidTr="00326E8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09F6E"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lastRenderedPageBreak/>
              <w:t>3</w:t>
            </w:r>
            <w:r>
              <w:rPr>
                <w:rFonts w:ascii="Trebuchet MS" w:hAnsi="Trebuchet MS"/>
                <w:sz w:val="22"/>
                <w:szCs w:val="22"/>
              </w:rPr>
              <w:t>4</w:t>
            </w:r>
            <w:r w:rsidRPr="004E4E98">
              <w:rPr>
                <w:rFonts w:ascii="Trebuchet MS" w:hAnsi="Trebuchet MS"/>
                <w:sz w:val="22"/>
                <w:szCs w:val="22"/>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126F6" w14:textId="77777777" w:rsidR="00D53E9F" w:rsidRPr="004E4E98" w:rsidRDefault="00D53E9F" w:rsidP="00326E8D">
            <w:pPr>
              <w:spacing w:after="0" w:line="240" w:lineRule="auto"/>
              <w:rPr>
                <w:rFonts w:ascii="Trebuchet MS" w:hAnsi="Trebuchet MS"/>
                <w:sz w:val="22"/>
                <w:szCs w:val="22"/>
              </w:rPr>
            </w:pPr>
            <w:r w:rsidRPr="004E4E98">
              <w:rPr>
                <w:rFonts w:ascii="Trebuchet MS" w:hAnsi="Trebuchet MS"/>
                <w:sz w:val="22"/>
                <w:szCs w:val="22"/>
              </w:rPr>
              <w:t>Statybos skaičiuojamosios kainos nustatymo sprendiniai</w:t>
            </w:r>
          </w:p>
        </w:tc>
        <w:tc>
          <w:tcPr>
            <w:tcW w:w="7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089B4" w14:textId="77777777" w:rsidR="00D53E9F" w:rsidRPr="004E4E98" w:rsidRDefault="00D53E9F" w:rsidP="00326E8D">
            <w:pPr>
              <w:pStyle w:val="ListParagraph"/>
              <w:numPr>
                <w:ilvl w:val="0"/>
                <w:numId w:val="39"/>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Pagal projekto dalių kiekių žiniaraščius nustatyti statybos skaičiuojamąją kainą.</w:t>
            </w:r>
          </w:p>
          <w:p w14:paraId="1B7F8C2B" w14:textId="77777777" w:rsidR="00D53E9F" w:rsidRPr="004E4E98" w:rsidRDefault="00D53E9F" w:rsidP="00326E8D">
            <w:pPr>
              <w:pStyle w:val="ListParagraph"/>
              <w:numPr>
                <w:ilvl w:val="0"/>
                <w:numId w:val="39"/>
              </w:numPr>
              <w:tabs>
                <w:tab w:val="left" w:pos="604"/>
              </w:tabs>
              <w:spacing w:after="0" w:line="240" w:lineRule="auto"/>
              <w:ind w:left="0" w:firstLine="360"/>
              <w:jc w:val="both"/>
              <w:rPr>
                <w:rFonts w:ascii="Trebuchet MS" w:hAnsi="Trebuchet MS"/>
                <w:sz w:val="22"/>
                <w:szCs w:val="22"/>
              </w:rPr>
            </w:pPr>
            <w:r w:rsidRPr="004E4E98">
              <w:rPr>
                <w:rFonts w:ascii="Trebuchet MS" w:hAnsi="Trebuchet MS"/>
                <w:sz w:val="22"/>
                <w:szCs w:val="22"/>
              </w:rPr>
              <w:t>Numatyti statybos darbų įgyvendinimo etapus. Išskirti sąmatas atskirai kiekvienam statybos etapui.</w:t>
            </w:r>
          </w:p>
        </w:tc>
      </w:tr>
    </w:tbl>
    <w:p w14:paraId="0121643A" w14:textId="77777777" w:rsidR="00863C74" w:rsidRPr="00442956" w:rsidRDefault="00863C74" w:rsidP="00863C74"/>
    <w:p w14:paraId="790EB5D8" w14:textId="77777777" w:rsidR="00863C74" w:rsidRPr="00442956" w:rsidRDefault="00863C74" w:rsidP="00863C74">
      <w:pPr>
        <w:spacing w:after="0" w:line="240" w:lineRule="auto"/>
        <w:rPr>
          <w:rFonts w:ascii="Trebuchet MS" w:hAnsi="Trebuchet MS"/>
          <w:sz w:val="22"/>
          <w:szCs w:val="22"/>
        </w:rPr>
      </w:pPr>
      <w:r w:rsidRPr="00442956">
        <w:rPr>
          <w:rFonts w:ascii="Trebuchet MS" w:hAnsi="Trebuchet MS"/>
          <w:sz w:val="22"/>
          <w:szCs w:val="22"/>
        </w:rPr>
        <w:t>Pridedama:</w:t>
      </w:r>
    </w:p>
    <w:p w14:paraId="44632930" w14:textId="533B4944" w:rsidR="00863C74" w:rsidRPr="00442956" w:rsidRDefault="00863C74" w:rsidP="00863C74">
      <w:pPr>
        <w:pStyle w:val="bodytext0"/>
        <w:numPr>
          <w:ilvl w:val="0"/>
          <w:numId w:val="38"/>
        </w:numPr>
        <w:shd w:val="clear" w:color="auto" w:fill="FFFFFF"/>
        <w:autoSpaceDN w:val="0"/>
        <w:spacing w:before="0" w:beforeAutospacing="0" w:after="0" w:afterAutospacing="0"/>
        <w:jc w:val="both"/>
        <w:rPr>
          <w:rFonts w:ascii="Trebuchet MS" w:hAnsi="Trebuchet MS"/>
          <w:sz w:val="22"/>
          <w:szCs w:val="22"/>
        </w:rPr>
      </w:pPr>
      <w:r w:rsidRPr="00442956">
        <w:rPr>
          <w:rFonts w:ascii="Trebuchet MS" w:hAnsi="Trebuchet MS"/>
          <w:sz w:val="22"/>
          <w:szCs w:val="22"/>
        </w:rPr>
        <w:t xml:space="preserve">Kadastrinių matavimų byla, </w:t>
      </w:r>
      <w:r w:rsidR="00ED2151">
        <w:rPr>
          <w:rFonts w:ascii="Trebuchet MS" w:hAnsi="Trebuchet MS"/>
          <w:sz w:val="22"/>
          <w:szCs w:val="22"/>
        </w:rPr>
        <w:t>53</w:t>
      </w:r>
      <w:r w:rsidRPr="00442956">
        <w:rPr>
          <w:rFonts w:ascii="Trebuchet MS" w:hAnsi="Trebuchet MS"/>
          <w:sz w:val="22"/>
          <w:szCs w:val="22"/>
        </w:rPr>
        <w:t xml:space="preserve"> lapai;</w:t>
      </w:r>
    </w:p>
    <w:p w14:paraId="2B2FF646" w14:textId="455829B9" w:rsidR="00863C74" w:rsidRPr="00442956" w:rsidRDefault="00863C74" w:rsidP="00863C74">
      <w:pPr>
        <w:pStyle w:val="bodytext0"/>
        <w:numPr>
          <w:ilvl w:val="0"/>
          <w:numId w:val="38"/>
        </w:numPr>
        <w:shd w:val="clear" w:color="auto" w:fill="FFFFFF"/>
        <w:autoSpaceDN w:val="0"/>
        <w:spacing w:before="0" w:beforeAutospacing="0" w:after="0" w:afterAutospacing="0"/>
        <w:jc w:val="both"/>
        <w:rPr>
          <w:rFonts w:ascii="Trebuchet MS" w:hAnsi="Trebuchet MS"/>
          <w:sz w:val="22"/>
          <w:szCs w:val="22"/>
        </w:rPr>
      </w:pPr>
      <w:r w:rsidRPr="00442956">
        <w:rPr>
          <w:rFonts w:ascii="Trebuchet MS" w:hAnsi="Trebuchet MS"/>
          <w:sz w:val="22"/>
          <w:szCs w:val="22"/>
        </w:rPr>
        <w:t xml:space="preserve">Nekilnojamojo turto registro duomenų bazės išrašas, </w:t>
      </w:r>
      <w:r w:rsidR="0051589D">
        <w:rPr>
          <w:rFonts w:ascii="Trebuchet MS" w:hAnsi="Trebuchet MS"/>
          <w:sz w:val="22"/>
          <w:szCs w:val="22"/>
        </w:rPr>
        <w:t>5</w:t>
      </w:r>
      <w:r w:rsidRPr="00442956">
        <w:rPr>
          <w:rFonts w:ascii="Trebuchet MS" w:hAnsi="Trebuchet MS"/>
          <w:sz w:val="22"/>
          <w:szCs w:val="22"/>
        </w:rPr>
        <w:t xml:space="preserve"> lapai.</w:t>
      </w:r>
    </w:p>
    <w:p w14:paraId="6A079B1E" w14:textId="77777777" w:rsidR="00863C74" w:rsidRPr="00442956" w:rsidRDefault="00863C74" w:rsidP="00863C74"/>
    <w:p w14:paraId="40D6B6E0" w14:textId="77777777" w:rsidR="00863C74" w:rsidRPr="00442956" w:rsidRDefault="00863C74" w:rsidP="00863C74">
      <w:r w:rsidRPr="00442956">
        <w:br w:type="page"/>
      </w:r>
    </w:p>
    <w:p w14:paraId="08327536" w14:textId="77777777" w:rsidR="00863C74" w:rsidRPr="00145905" w:rsidRDefault="00863C74" w:rsidP="00863C74">
      <w:pPr>
        <w:pStyle w:val="Heading2"/>
        <w:ind w:left="6237"/>
        <w:rPr>
          <w:rFonts w:ascii="Trebuchet MS" w:eastAsia="Calibri" w:hAnsi="Trebuchet MS" w:cstheme="minorHAnsi"/>
          <w:color w:val="0070C0"/>
          <w:sz w:val="22"/>
          <w:szCs w:val="22"/>
        </w:rPr>
      </w:pPr>
      <w:bookmarkStart w:id="57" w:name="_Toc201920613"/>
      <w:r w:rsidRPr="00145905">
        <w:rPr>
          <w:rFonts w:ascii="Trebuchet MS" w:eastAsia="Calibri" w:hAnsi="Trebuchet MS" w:cstheme="minorHAnsi"/>
          <w:color w:val="0070C0"/>
          <w:sz w:val="22"/>
          <w:szCs w:val="22"/>
        </w:rPr>
        <w:lastRenderedPageBreak/>
        <w:t xml:space="preserve">Pirkimo </w:t>
      </w:r>
      <w:r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3 priedas „Tiekėjų pašalinimo </w:t>
      </w:r>
      <w:r>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2C7572F" w14:textId="77777777" w:rsidR="00863C74" w:rsidRPr="00145905" w:rsidRDefault="00863C74" w:rsidP="00863C74">
      <w:pPr>
        <w:jc w:val="center"/>
        <w:rPr>
          <w:rFonts w:ascii="Trebuchet MS" w:hAnsi="Trebuchet MS" w:cstheme="minorHAnsi"/>
          <w:b/>
          <w:bCs/>
          <w:smallCaps/>
          <w:sz w:val="22"/>
          <w:szCs w:val="22"/>
        </w:rPr>
      </w:pPr>
    </w:p>
    <w:p w14:paraId="04687341" w14:textId="77777777" w:rsidR="00863C74" w:rsidRPr="00F866EB" w:rsidRDefault="00863C74" w:rsidP="00863C74">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361A3B89"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276AD615"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48A398E7" w14:textId="77777777" w:rsidR="00863C74" w:rsidRPr="00F866EB" w:rsidRDefault="00863C74" w:rsidP="00863C74">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472DB560" w14:textId="77777777" w:rsidR="00863C74" w:rsidRPr="00F866EB" w:rsidRDefault="00863C74" w:rsidP="00863C74">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940D73"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2DD4CBFF"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57A2B998"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18B6F2C2"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8BBD97"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F51DC7"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A841F8E" w14:textId="77777777" w:rsidR="00863C74" w:rsidRPr="001024E2" w:rsidRDefault="00863C74" w:rsidP="00863C74">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BB5044" w14:textId="77777777" w:rsidR="00863C74" w:rsidRDefault="00863C74" w:rsidP="00863C74">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863C74" w:rsidRPr="0037133C" w14:paraId="0C85FC4A"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2033E0F" w14:textId="77777777" w:rsidR="00863C74" w:rsidRPr="00145905" w:rsidRDefault="00863C74" w:rsidP="00DF635A">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1709AF1" w14:textId="77777777" w:rsidR="00863C74" w:rsidRPr="0037133C" w:rsidRDefault="00863C74" w:rsidP="00DF635A">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7F4F30F" w14:textId="77777777" w:rsidR="00863C74" w:rsidRPr="0037133C" w:rsidRDefault="00863C74" w:rsidP="00DF635A">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B1D4251" w14:textId="77777777" w:rsidR="00863C74" w:rsidRPr="0037133C" w:rsidRDefault="00863C74" w:rsidP="00DF635A">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863C74" w:rsidRPr="0037133C" w14:paraId="18550C9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C54B7"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A9BF0" w14:textId="77777777" w:rsidR="00863C74" w:rsidRPr="0037133C" w:rsidRDefault="00863C74" w:rsidP="00DF635A">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7FD2D8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6C7E6EF"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DF351B1"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91B83D"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355B3D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9E0CAA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6FCAF4BB"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1B8D23"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026470" w14:textId="77777777" w:rsidR="00863C74" w:rsidRPr="0037133C" w:rsidRDefault="00863C74" w:rsidP="00DF635A">
            <w:pPr>
              <w:pStyle w:val="NoSpacing"/>
              <w:jc w:val="both"/>
              <w:rPr>
                <w:rFonts w:ascii="Trebuchet MS" w:hAnsi="Trebuchet MS" w:cstheme="minorHAnsi"/>
                <w:b/>
                <w:bCs/>
                <w:sz w:val="22"/>
                <w:szCs w:val="22"/>
                <w:lang w:eastAsia="en-US"/>
              </w:rPr>
            </w:pPr>
          </w:p>
          <w:p w14:paraId="5AD3E5AB"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E1EA7D1" w14:textId="77777777" w:rsidR="00863C74" w:rsidRPr="0037133C" w:rsidRDefault="00863C74" w:rsidP="00DF635A">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918B678" w14:textId="77777777" w:rsidR="00863C74" w:rsidRPr="0037133C" w:rsidRDefault="00863C74" w:rsidP="00DF635A">
            <w:pPr>
              <w:pStyle w:val="NoSpacing"/>
              <w:jc w:val="both"/>
              <w:rPr>
                <w:rFonts w:ascii="Trebuchet MS" w:hAnsi="Trebuchet MS" w:cstheme="minorHAnsi"/>
                <w:b/>
                <w:bCs/>
                <w:sz w:val="22"/>
                <w:szCs w:val="22"/>
                <w:lang w:eastAsia="en-US"/>
              </w:rPr>
            </w:pPr>
          </w:p>
          <w:p w14:paraId="541D069D" w14:textId="77777777" w:rsidR="00863C74" w:rsidRPr="007B025F" w:rsidRDefault="00863C74" w:rsidP="00DF635A">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9399E3" w14:textId="77777777" w:rsidR="00863C74" w:rsidRPr="0037133C" w:rsidRDefault="00863C74" w:rsidP="00DF635A">
            <w:pPr>
              <w:pStyle w:val="NoSpacing"/>
              <w:jc w:val="both"/>
              <w:rPr>
                <w:rFonts w:ascii="Trebuchet MS" w:hAnsi="Trebuchet MS"/>
                <w:b/>
                <w:sz w:val="22"/>
                <w:szCs w:val="22"/>
                <w:lang w:eastAsia="en-US"/>
              </w:rPr>
            </w:pPr>
          </w:p>
          <w:p w14:paraId="51838609"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9E8C0" w14:textId="77777777" w:rsidR="00863C74" w:rsidRPr="0037133C" w:rsidRDefault="00863C74" w:rsidP="00DF635A">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2022F3A8" w14:textId="77777777" w:rsidR="00863C74" w:rsidRPr="0037133C" w:rsidRDefault="00863C74" w:rsidP="00DF635A">
            <w:pPr>
              <w:pStyle w:val="NoSpacing"/>
              <w:jc w:val="both"/>
              <w:rPr>
                <w:rFonts w:ascii="Trebuchet MS" w:eastAsia="Yu Mincho" w:hAnsi="Trebuchet MS" w:cs="Arial"/>
                <w:sz w:val="22"/>
                <w:szCs w:val="22"/>
                <w:lang w:eastAsia="en-US"/>
              </w:rPr>
            </w:pPr>
          </w:p>
          <w:p w14:paraId="77EA28B4"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D2875D4" w14:textId="77777777" w:rsidR="00863C74" w:rsidRPr="0037133C" w:rsidRDefault="00863C74" w:rsidP="00DF635A">
            <w:pPr>
              <w:pStyle w:val="NoSpacing"/>
              <w:jc w:val="both"/>
              <w:rPr>
                <w:rFonts w:ascii="Trebuchet MS" w:eastAsia="Yu Mincho" w:hAnsi="Trebuchet MS" w:cs="Arial"/>
                <w:sz w:val="22"/>
                <w:szCs w:val="22"/>
                <w:lang w:eastAsia="en-US"/>
              </w:rPr>
            </w:pPr>
          </w:p>
          <w:p w14:paraId="443D2A58"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E5432"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64410762"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p>
          <w:p w14:paraId="2DC5394F"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02344519" w14:textId="77777777" w:rsidR="00863C74" w:rsidRDefault="00863C74" w:rsidP="00DF635A">
            <w:pPr>
              <w:pStyle w:val="NoSpacing"/>
              <w:jc w:val="both"/>
              <w:rPr>
                <w:rFonts w:ascii="Trebuchet MS" w:hAnsi="Trebuchet MS" w:cstheme="minorHAnsi"/>
                <w:b/>
                <w:bCs/>
                <w:sz w:val="22"/>
                <w:szCs w:val="22"/>
              </w:rPr>
            </w:pPr>
          </w:p>
          <w:p w14:paraId="2A4B88CE" w14:textId="77777777" w:rsidR="00863C74" w:rsidRDefault="00863C74" w:rsidP="00DF635A">
            <w:pPr>
              <w:pStyle w:val="NoSpacing"/>
              <w:jc w:val="both"/>
              <w:rPr>
                <w:rFonts w:ascii="Trebuchet MS" w:hAnsi="Trebuchet MS" w:cstheme="minorHAnsi"/>
                <w:b/>
                <w:bCs/>
                <w:sz w:val="22"/>
                <w:szCs w:val="22"/>
              </w:rPr>
            </w:pPr>
          </w:p>
          <w:p w14:paraId="2ECC0D92" w14:textId="77777777" w:rsidR="00863C74" w:rsidRDefault="00863C74" w:rsidP="00DF635A">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65317680"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359BEBE2"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39B51FB5"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748E3E17" w14:textId="77777777" w:rsidR="00863C74" w:rsidRPr="008B27B3" w:rsidRDefault="00863C74" w:rsidP="00DF635A">
            <w:pPr>
              <w:pStyle w:val="NoSpacing"/>
              <w:jc w:val="both"/>
              <w:rPr>
                <w:rFonts w:ascii="Trebuchet MS" w:hAnsi="Trebuchet MS"/>
                <w:sz w:val="22"/>
                <w:szCs w:val="22"/>
                <w:lang w:eastAsia="en-US"/>
              </w:rPr>
            </w:pPr>
          </w:p>
          <w:p w14:paraId="0FF0E24F" w14:textId="77777777" w:rsidR="00863C74" w:rsidRPr="008B27B3" w:rsidRDefault="00863C74" w:rsidP="00DF635A">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27269E2F"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1"/>
            </w:r>
            <w:r w:rsidRPr="008B27B3">
              <w:rPr>
                <w:rFonts w:ascii="Trebuchet MS" w:hAnsi="Trebuchet MS"/>
                <w:sz w:val="22"/>
                <w:szCs w:val="22"/>
              </w:rPr>
              <w:t>.</w:t>
            </w:r>
          </w:p>
          <w:p w14:paraId="0F8F2E5E" w14:textId="77777777" w:rsidR="00863C74" w:rsidRPr="008B27B3" w:rsidRDefault="00863C74" w:rsidP="00DF635A">
            <w:pPr>
              <w:pStyle w:val="NoSpacing"/>
              <w:jc w:val="both"/>
              <w:rPr>
                <w:rFonts w:ascii="Trebuchet MS" w:hAnsi="Trebuchet MS"/>
                <w:sz w:val="22"/>
                <w:szCs w:val="22"/>
              </w:rPr>
            </w:pPr>
          </w:p>
          <w:p w14:paraId="02F295F5" w14:textId="77777777" w:rsidR="00863C74" w:rsidRDefault="00863C74" w:rsidP="00DF635A">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F6F8842" w14:textId="77777777" w:rsidR="00863C74" w:rsidRPr="008B27B3" w:rsidRDefault="00863C74" w:rsidP="00DF635A">
            <w:pPr>
              <w:pStyle w:val="NoSpacing"/>
              <w:jc w:val="both"/>
              <w:rPr>
                <w:rFonts w:ascii="Trebuchet MS" w:hAnsi="Trebuchet MS"/>
                <w:b/>
                <w:bCs/>
                <w:sz w:val="22"/>
                <w:szCs w:val="22"/>
              </w:rPr>
            </w:pPr>
          </w:p>
          <w:p w14:paraId="64CB24EB" w14:textId="77777777" w:rsidR="00863C74" w:rsidRPr="008B27B3" w:rsidRDefault="00863C74" w:rsidP="00DF635A">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60542D27"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1298E1F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07AB0"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FF5B27" w14:textId="77777777" w:rsidR="00863C74" w:rsidRPr="0037133C" w:rsidRDefault="00863C74" w:rsidP="00DF635A">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5896E6" w14:textId="77777777" w:rsidR="00863C74"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51A1C414" w14:textId="77777777" w:rsidR="00863C74"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45EC1AE4" w14:textId="77777777" w:rsidR="00863C74" w:rsidRPr="0037133C" w:rsidRDefault="00863C74" w:rsidP="00DF635A">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D07EB0" w14:textId="77777777" w:rsidR="00863C74" w:rsidRPr="005860D0"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863C74" w:rsidRPr="0037133C" w14:paraId="7D7B401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13A71"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BAAA3" w14:textId="77777777" w:rsidR="00863C74" w:rsidRPr="0037133C" w:rsidRDefault="00863C74" w:rsidP="00DF635A">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5E01C9" w14:textId="77777777" w:rsidR="00863C74" w:rsidRPr="0037133C" w:rsidRDefault="00863C74" w:rsidP="00DF635A">
            <w:pPr>
              <w:pStyle w:val="NoSpacing"/>
              <w:jc w:val="both"/>
              <w:rPr>
                <w:rFonts w:ascii="Trebuchet MS" w:hAnsi="Trebuchet MS" w:cstheme="minorHAnsi"/>
                <w:b/>
                <w:bCs/>
                <w:sz w:val="22"/>
                <w:szCs w:val="22"/>
                <w:lang w:eastAsia="en-US"/>
              </w:rPr>
            </w:pPr>
          </w:p>
          <w:p w14:paraId="14775C4E"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21CDF79"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68B5F53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78CBA56" w14:textId="77777777" w:rsidR="00863C74" w:rsidRPr="0037133C" w:rsidRDefault="00863C74" w:rsidP="00DF635A">
            <w:pPr>
              <w:pStyle w:val="NoSpacing"/>
              <w:jc w:val="both"/>
              <w:rPr>
                <w:rFonts w:ascii="Trebuchet MS" w:hAnsi="Trebuchet MS" w:cstheme="minorHAnsi"/>
                <w:b/>
                <w:bCs/>
                <w:sz w:val="22"/>
                <w:szCs w:val="22"/>
                <w:lang w:eastAsia="en-US"/>
              </w:rPr>
            </w:pPr>
          </w:p>
          <w:p w14:paraId="5CD5450A"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7CC67BA1"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6581B803"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3C7D33EA"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D7645"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12EEFBE0" w14:textId="77777777" w:rsidR="00863C74" w:rsidRPr="0037133C" w:rsidRDefault="00863C74" w:rsidP="00DF635A">
            <w:pPr>
              <w:pStyle w:val="NoSpacing"/>
              <w:jc w:val="both"/>
              <w:rPr>
                <w:rFonts w:ascii="Trebuchet MS" w:eastAsia="Arial" w:hAnsi="Trebuchet MS" w:cs="Arial"/>
                <w:sz w:val="22"/>
                <w:szCs w:val="22"/>
              </w:rPr>
            </w:pPr>
          </w:p>
          <w:p w14:paraId="75418CCD"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378CD" w14:textId="77777777" w:rsidR="00863C74" w:rsidRPr="0037133C" w:rsidRDefault="00863C74" w:rsidP="00DF635A">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5BFE32B4" w14:textId="77777777" w:rsidR="00863C74" w:rsidRPr="0037133C" w:rsidRDefault="00863C74" w:rsidP="00DF635A">
            <w:pPr>
              <w:pStyle w:val="NoSpacing"/>
              <w:jc w:val="both"/>
              <w:rPr>
                <w:rFonts w:ascii="Trebuchet MS" w:hAnsi="Trebuchet MS"/>
                <w:sz w:val="22"/>
                <w:szCs w:val="22"/>
              </w:rPr>
            </w:pPr>
          </w:p>
          <w:p w14:paraId="41EC0253"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6220950" w14:textId="77777777" w:rsidR="00863C74" w:rsidRPr="0037133C" w:rsidRDefault="00863C74" w:rsidP="00DF635A">
            <w:pPr>
              <w:pStyle w:val="NoSpacing"/>
              <w:jc w:val="both"/>
              <w:rPr>
                <w:rFonts w:ascii="Trebuchet MS" w:hAnsi="Trebuchet MS" w:cstheme="minorHAnsi"/>
                <w:b/>
                <w:bCs/>
                <w:sz w:val="22"/>
                <w:szCs w:val="22"/>
              </w:rPr>
            </w:pPr>
          </w:p>
          <w:p w14:paraId="32CC0FC4" w14:textId="77777777" w:rsidR="00863C74" w:rsidRPr="0037133C" w:rsidRDefault="00863C74" w:rsidP="00DF635A">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5985938A"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7479FDF4" w14:textId="77777777" w:rsidR="00863C74" w:rsidRPr="0037133C" w:rsidRDefault="00863C74" w:rsidP="00DF635A">
            <w:pPr>
              <w:pStyle w:val="NoSpacing"/>
              <w:jc w:val="both"/>
              <w:rPr>
                <w:rFonts w:ascii="Trebuchet MS" w:hAnsi="Trebuchet MS" w:cstheme="minorHAnsi"/>
                <w:b/>
                <w:bCs/>
                <w:sz w:val="22"/>
                <w:szCs w:val="22"/>
              </w:rPr>
            </w:pPr>
          </w:p>
          <w:p w14:paraId="07107E44"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C8BDAA" w14:textId="77777777" w:rsidR="00863C74" w:rsidRPr="0037133C" w:rsidRDefault="00863C74" w:rsidP="00DF635A">
            <w:pPr>
              <w:pStyle w:val="NoSpacing"/>
              <w:jc w:val="both"/>
              <w:rPr>
                <w:rFonts w:ascii="Trebuchet MS" w:hAnsi="Trebuchet MS"/>
                <w:b/>
                <w:bCs/>
                <w:sz w:val="22"/>
                <w:szCs w:val="22"/>
              </w:rPr>
            </w:pPr>
          </w:p>
          <w:p w14:paraId="1620D6C3"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DBAC91" w14:textId="77777777" w:rsidR="00863C74" w:rsidRPr="0037133C" w:rsidRDefault="00863C74" w:rsidP="00DF635A">
            <w:pPr>
              <w:pStyle w:val="NoSpacing"/>
              <w:jc w:val="both"/>
              <w:rPr>
                <w:rFonts w:ascii="Trebuchet MS" w:hAnsi="Trebuchet MS" w:cstheme="minorHAnsi"/>
                <w:b/>
                <w:bCs/>
                <w:sz w:val="22"/>
                <w:szCs w:val="22"/>
              </w:rPr>
            </w:pPr>
          </w:p>
          <w:p w14:paraId="7A77F337"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66BA7C30" w14:textId="77777777" w:rsidR="00863C74" w:rsidRPr="0037133C" w:rsidRDefault="00863C74" w:rsidP="00DF635A">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2"/>
            </w:r>
            <w:r w:rsidRPr="0037133C">
              <w:rPr>
                <w:rFonts w:ascii="Trebuchet MS" w:hAnsi="Trebuchet MS"/>
                <w:sz w:val="22"/>
                <w:szCs w:val="22"/>
              </w:rPr>
              <w:t>.</w:t>
            </w:r>
          </w:p>
          <w:p w14:paraId="1B3B3D58" w14:textId="77777777" w:rsidR="00863C74" w:rsidRPr="0037133C" w:rsidRDefault="00863C74" w:rsidP="00DF635A">
            <w:pPr>
              <w:pStyle w:val="NoSpacing"/>
              <w:jc w:val="both"/>
              <w:rPr>
                <w:rFonts w:ascii="Trebuchet MS" w:hAnsi="Trebuchet MS" w:cstheme="minorHAnsi"/>
                <w:b/>
                <w:bCs/>
                <w:sz w:val="22"/>
                <w:szCs w:val="22"/>
              </w:rPr>
            </w:pPr>
          </w:p>
          <w:p w14:paraId="4AAD0EC4" w14:textId="77777777" w:rsidR="00863C74" w:rsidRPr="0037133C" w:rsidRDefault="00863C74" w:rsidP="00DF635A">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w:t>
            </w:r>
            <w:r w:rsidRPr="0037133C">
              <w:rPr>
                <w:rFonts w:ascii="Trebuchet MS" w:hAnsi="Trebuchet MS"/>
                <w:i/>
                <w:iCs/>
                <w:color w:val="000000" w:themeColor="text1"/>
                <w:sz w:val="22"/>
                <w:szCs w:val="22"/>
              </w:rPr>
              <w:lastRenderedPageBreak/>
              <w:t>14 pateikti įrodančius dokumentus, jie turi būti išduoti ne anksčiau kaip 120 dienų, jas skaičiuojant atgal nuo 2022-10-14.</w:t>
            </w:r>
          </w:p>
          <w:p w14:paraId="6C1C5F13" w14:textId="77777777" w:rsidR="00863C74" w:rsidRPr="0037133C" w:rsidRDefault="00863C74" w:rsidP="00DF635A">
            <w:pPr>
              <w:pStyle w:val="NoSpacing"/>
              <w:jc w:val="both"/>
              <w:rPr>
                <w:rFonts w:ascii="Trebuchet MS" w:hAnsi="Trebuchet MS" w:cstheme="minorHAnsi"/>
                <w:b/>
                <w:bCs/>
                <w:sz w:val="22"/>
                <w:szCs w:val="22"/>
              </w:rPr>
            </w:pPr>
          </w:p>
          <w:p w14:paraId="17784EFF"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863C74" w:rsidRPr="0037133C" w14:paraId="7E90F4F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76A34"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24CCB"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8E3FC"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4F6F0506" w14:textId="77777777" w:rsidR="00863C74" w:rsidRPr="0037133C" w:rsidRDefault="00863C74" w:rsidP="00DF635A">
            <w:pPr>
              <w:pStyle w:val="NoSpacing"/>
              <w:jc w:val="both"/>
              <w:rPr>
                <w:rFonts w:ascii="Trebuchet MS" w:eastAsia="Yu Mincho" w:hAnsi="Trebuchet MS" w:cs="Arial"/>
                <w:sz w:val="22"/>
                <w:szCs w:val="22"/>
              </w:rPr>
            </w:pPr>
          </w:p>
          <w:p w14:paraId="7120A625"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2DA06"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8C2BFF7" w14:textId="77777777" w:rsidR="00863C74" w:rsidRPr="0037133C" w:rsidRDefault="00863C74" w:rsidP="00DF635A">
            <w:pPr>
              <w:pStyle w:val="NoSpacing"/>
              <w:jc w:val="both"/>
              <w:rPr>
                <w:rFonts w:ascii="Trebuchet MS" w:hAnsi="Trebuchet MS" w:cstheme="minorHAnsi"/>
                <w:bCs/>
                <w:iCs/>
                <w:sz w:val="22"/>
                <w:szCs w:val="22"/>
                <w:lang w:eastAsia="en-US"/>
              </w:rPr>
            </w:pPr>
          </w:p>
          <w:p w14:paraId="624B51E0"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C254CD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355FE"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6C138"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33BF7A47"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2D63A"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4A14024" w14:textId="77777777" w:rsidR="00863C74" w:rsidRPr="0037133C" w:rsidRDefault="00863C74" w:rsidP="00DF635A">
            <w:pPr>
              <w:pStyle w:val="NoSpacing"/>
              <w:jc w:val="both"/>
              <w:rPr>
                <w:rFonts w:ascii="Trebuchet MS" w:eastAsia="Yu Mincho" w:hAnsi="Trebuchet MS" w:cs="Arial"/>
                <w:sz w:val="22"/>
                <w:szCs w:val="22"/>
              </w:rPr>
            </w:pPr>
          </w:p>
          <w:p w14:paraId="69269372"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36BB0"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076E84D" w14:textId="77777777" w:rsidR="00863C74" w:rsidRPr="0037133C" w:rsidRDefault="00863C74" w:rsidP="00DF635A">
            <w:pPr>
              <w:pStyle w:val="NoSpacing"/>
              <w:jc w:val="both"/>
              <w:rPr>
                <w:rFonts w:ascii="Trebuchet MS" w:hAnsi="Trebuchet MS" w:cstheme="minorHAnsi"/>
                <w:bCs/>
                <w:iCs/>
                <w:sz w:val="22"/>
                <w:szCs w:val="22"/>
                <w:lang w:eastAsia="en-US"/>
              </w:rPr>
            </w:pPr>
          </w:p>
          <w:p w14:paraId="0CBA8FA4"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87F4110"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27C4B"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74A7F"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D0B7"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6BD0C994" w14:textId="77777777" w:rsidR="00863C74" w:rsidRPr="0037133C" w:rsidRDefault="00863C74" w:rsidP="00DF635A">
            <w:pPr>
              <w:pStyle w:val="NoSpacing"/>
              <w:jc w:val="both"/>
              <w:rPr>
                <w:rFonts w:ascii="Trebuchet MS" w:eastAsia="Yu Mincho" w:hAnsi="Trebuchet MS" w:cs="Arial"/>
                <w:sz w:val="22"/>
                <w:szCs w:val="22"/>
              </w:rPr>
            </w:pPr>
          </w:p>
          <w:p w14:paraId="43D22F72"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30BD7"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59A38BB"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72D640C4"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FE890"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B9CFC7"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64DBB0"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14CB2F9"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D199"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20C7BDF0" w14:textId="77777777" w:rsidR="00863C74" w:rsidRPr="0037133C" w:rsidRDefault="00863C74" w:rsidP="00DF635A">
            <w:pPr>
              <w:pStyle w:val="NoSpacing"/>
              <w:jc w:val="both"/>
              <w:rPr>
                <w:rFonts w:ascii="Trebuchet MS" w:eastAsia="Yu Mincho" w:hAnsi="Trebuchet MS" w:cs="Arial"/>
                <w:sz w:val="22"/>
                <w:szCs w:val="22"/>
              </w:rPr>
            </w:pPr>
          </w:p>
          <w:p w14:paraId="29CE747C"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779C8"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6E7EB75" w14:textId="77777777" w:rsidR="00863C74" w:rsidRPr="0037133C" w:rsidRDefault="00863C74" w:rsidP="00DF635A">
            <w:pPr>
              <w:pStyle w:val="NoSpacing"/>
              <w:jc w:val="both"/>
              <w:rPr>
                <w:rFonts w:ascii="Trebuchet MS" w:hAnsi="Trebuchet MS" w:cstheme="minorHAnsi"/>
                <w:bCs/>
                <w:iCs/>
                <w:sz w:val="22"/>
                <w:szCs w:val="22"/>
                <w:lang w:eastAsia="en-US"/>
              </w:rPr>
            </w:pPr>
          </w:p>
          <w:p w14:paraId="6A40E6CE" w14:textId="77777777" w:rsidR="00863C74" w:rsidRPr="0037133C" w:rsidRDefault="00863C74" w:rsidP="00DF635A">
            <w:pPr>
              <w:pStyle w:val="NoSpacing"/>
              <w:jc w:val="both"/>
              <w:rPr>
                <w:rFonts w:ascii="Trebuchet MS" w:hAnsi="Trebuchet MS" w:cstheme="minorHAnsi"/>
                <w:bCs/>
                <w:iCs/>
                <w:sz w:val="22"/>
                <w:szCs w:val="22"/>
                <w:lang w:eastAsia="en-US"/>
              </w:rPr>
            </w:pPr>
          </w:p>
          <w:p w14:paraId="56E35DFA"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99244C" w14:textId="77777777" w:rsidR="00863C74" w:rsidRPr="0037133C" w:rsidRDefault="00863C74" w:rsidP="00DF635A">
            <w:pPr>
              <w:pStyle w:val="NoSpacing"/>
              <w:jc w:val="both"/>
              <w:rPr>
                <w:rFonts w:ascii="Trebuchet MS" w:hAnsi="Trebuchet MS" w:cstheme="minorHAnsi"/>
                <w:b/>
                <w:bCs/>
                <w:sz w:val="22"/>
                <w:szCs w:val="22"/>
              </w:rPr>
            </w:pPr>
          </w:p>
          <w:p w14:paraId="6D1267B3" w14:textId="77777777" w:rsidR="00863C74" w:rsidRDefault="00863C74" w:rsidP="00DF635A">
            <w:pPr>
              <w:pStyle w:val="NoSpacing"/>
              <w:jc w:val="both"/>
              <w:rPr>
                <w:rFonts w:ascii="Trebuchet MS" w:hAnsi="Trebuchet MS" w:cstheme="minorHAnsi"/>
                <w:b/>
                <w:bCs/>
                <w:sz w:val="22"/>
                <w:szCs w:val="22"/>
              </w:rPr>
            </w:pPr>
            <w:hyperlink r:id="rId14" w:history="1">
              <w:r w:rsidRPr="00C101CC">
                <w:rPr>
                  <w:rStyle w:val="Hyperlink"/>
                  <w:rFonts w:ascii="Trebuchet MS" w:hAnsi="Trebuchet MS" w:cstheme="minorHAnsi"/>
                  <w:sz w:val="22"/>
                  <w:szCs w:val="22"/>
                </w:rPr>
                <w:t>https://vpt.lrv.lt/lt/nuorodos/kiti-duomenys/powerbi/melaginga-informacija-pateikusiu-tiekeju-sarasas-3/</w:t>
              </w:r>
            </w:hyperlink>
          </w:p>
          <w:p w14:paraId="76213409"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66D55193"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F9704"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13903"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509A5"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6CCFEBCF" w14:textId="77777777" w:rsidR="00863C74" w:rsidRPr="0037133C" w:rsidRDefault="00863C74" w:rsidP="00DF635A">
            <w:pPr>
              <w:pStyle w:val="NoSpacing"/>
              <w:jc w:val="both"/>
              <w:rPr>
                <w:rFonts w:ascii="Trebuchet MS" w:eastAsia="Yu Mincho" w:hAnsi="Trebuchet MS" w:cs="Arial"/>
                <w:sz w:val="22"/>
                <w:szCs w:val="22"/>
              </w:rPr>
            </w:pPr>
          </w:p>
          <w:p w14:paraId="7F96617A"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67A22"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A284B16"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EDFAFF6"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A7524A"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0CAB36" w14:textId="77777777" w:rsidR="00863C74" w:rsidRPr="0037133C" w:rsidRDefault="00863C74" w:rsidP="00DF635A">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37133C">
              <w:rPr>
                <w:rFonts w:ascii="Trebuchet MS" w:hAnsi="Trebuchet MS"/>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117A6" w14:textId="77777777" w:rsidR="00863C74" w:rsidRPr="0037133C" w:rsidRDefault="00863C74" w:rsidP="00DF635A">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51DC3"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36138F3E" w14:textId="77777777" w:rsidR="00863C74" w:rsidRPr="0037133C" w:rsidRDefault="00863C74" w:rsidP="00DF635A">
            <w:pPr>
              <w:pStyle w:val="NoSpacing"/>
              <w:jc w:val="both"/>
              <w:rPr>
                <w:rFonts w:ascii="Trebuchet MS" w:eastAsia="Yu Mincho" w:hAnsi="Trebuchet MS" w:cs="Arial"/>
                <w:sz w:val="22"/>
                <w:szCs w:val="22"/>
              </w:rPr>
            </w:pPr>
          </w:p>
          <w:p w14:paraId="276B095A"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505294A4" w14:textId="77777777" w:rsidR="00863C74" w:rsidRPr="0037133C" w:rsidRDefault="00863C74" w:rsidP="00DF635A">
            <w:pPr>
              <w:pStyle w:val="NoSpacing"/>
              <w:jc w:val="both"/>
              <w:rPr>
                <w:rFonts w:ascii="Trebuchet MS" w:eastAsia="Yu Mincho" w:hAnsi="Trebuchet MS" w:cs="Arial"/>
                <w:sz w:val="22"/>
                <w:szCs w:val="22"/>
                <w:lang w:eastAsia="en-US"/>
              </w:rPr>
            </w:pPr>
          </w:p>
          <w:p w14:paraId="0B1D3458" w14:textId="77777777" w:rsidR="00863C74" w:rsidRPr="0037133C" w:rsidRDefault="00863C74" w:rsidP="00DF635A">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DC27F"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5FCB7A9F" w14:textId="77777777" w:rsidR="00863C74" w:rsidRPr="0037133C" w:rsidRDefault="00863C74" w:rsidP="00DF635A">
            <w:pPr>
              <w:pStyle w:val="NoSpacing"/>
              <w:jc w:val="both"/>
              <w:rPr>
                <w:rFonts w:ascii="Trebuchet MS" w:hAnsi="Trebuchet MS" w:cstheme="minorHAnsi"/>
                <w:bCs/>
                <w:iCs/>
                <w:sz w:val="22"/>
                <w:szCs w:val="22"/>
                <w:lang w:eastAsia="en-US"/>
              </w:rPr>
            </w:pPr>
          </w:p>
          <w:p w14:paraId="1C2C029A"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w:t>
            </w:r>
            <w:r w:rsidRPr="0037133C">
              <w:rPr>
                <w:rFonts w:ascii="Trebuchet MS" w:hAnsi="Trebuchet MS"/>
                <w:b/>
                <w:bCs/>
                <w:sz w:val="22"/>
                <w:szCs w:val="22"/>
              </w:rPr>
              <w:lastRenderedPageBreak/>
              <w:t xml:space="preserve">gali būti atsižvelgiama į pagal VPĮ 91 straipsnį skelbiamą informaciją: </w:t>
            </w:r>
          </w:p>
          <w:p w14:paraId="5F6C8371" w14:textId="77777777" w:rsidR="00863C74" w:rsidRPr="0037133C" w:rsidRDefault="00863C74" w:rsidP="00DF635A">
            <w:pPr>
              <w:pStyle w:val="NoSpacing"/>
              <w:jc w:val="both"/>
              <w:rPr>
                <w:rFonts w:ascii="Trebuchet MS" w:hAnsi="Trebuchet MS"/>
                <w:sz w:val="22"/>
                <w:szCs w:val="22"/>
              </w:rPr>
            </w:pPr>
          </w:p>
          <w:p w14:paraId="60FB7A6A" w14:textId="77777777" w:rsidR="00863C74" w:rsidRPr="00634C29" w:rsidRDefault="00863C74" w:rsidP="00DF635A">
            <w:pPr>
              <w:pStyle w:val="NoSpacing"/>
              <w:jc w:val="both"/>
              <w:rPr>
                <w:rFonts w:ascii="Trebuchet MS" w:hAnsi="Trebuchet MS"/>
                <w:sz w:val="22"/>
                <w:szCs w:val="22"/>
              </w:rPr>
            </w:pPr>
            <w:hyperlink r:id="rId15" w:history="1">
              <w:r w:rsidRPr="00634C29">
                <w:rPr>
                  <w:rStyle w:val="Hyperlink"/>
                  <w:rFonts w:ascii="Trebuchet MS" w:hAnsi="Trebuchet MS"/>
                  <w:sz w:val="22"/>
                  <w:szCs w:val="22"/>
                </w:rPr>
                <w:t>https://vpt.lrv.lt/lt/nuorodos/kiti-duomenys/powerbi/nepatikimi-tiekejai-1/</w:t>
              </w:r>
            </w:hyperlink>
          </w:p>
          <w:p w14:paraId="2A9411B8" w14:textId="77777777" w:rsidR="00863C74" w:rsidRPr="0037133C" w:rsidRDefault="00863C74" w:rsidP="00DF635A">
            <w:pPr>
              <w:pStyle w:val="NoSpacing"/>
              <w:jc w:val="both"/>
              <w:rPr>
                <w:rFonts w:ascii="Trebuchet MS" w:hAnsi="Trebuchet MS"/>
                <w:sz w:val="22"/>
                <w:szCs w:val="22"/>
              </w:rPr>
            </w:pPr>
          </w:p>
          <w:p w14:paraId="0D789830" w14:textId="77777777" w:rsidR="00863C74" w:rsidRPr="0037133C" w:rsidRDefault="00863C74" w:rsidP="00DF635A">
            <w:pPr>
              <w:pStyle w:val="NoSpacing"/>
              <w:jc w:val="both"/>
              <w:rPr>
                <w:rFonts w:ascii="Trebuchet MS" w:hAnsi="Trebuchet MS"/>
                <w:sz w:val="22"/>
                <w:szCs w:val="22"/>
              </w:rPr>
            </w:pPr>
            <w:hyperlink r:id="rId16" w:history="1">
              <w:r w:rsidRPr="0037133C">
                <w:rPr>
                  <w:rStyle w:val="Hyperlink"/>
                  <w:rFonts w:ascii="Trebuchet MS" w:hAnsi="Trebuchet MS"/>
                  <w:sz w:val="22"/>
                  <w:szCs w:val="22"/>
                </w:rPr>
                <w:t>https://vpt.lrv.lt/lt/pasalinimo-pagrindai-1/nepatikimu-koncesininku-sarasas-1/nepatikimu-koncesininku-sarasas</w:t>
              </w:r>
            </w:hyperlink>
          </w:p>
          <w:p w14:paraId="667322D5" w14:textId="77777777" w:rsidR="00863C74" w:rsidRPr="0037133C" w:rsidRDefault="00863C74" w:rsidP="00DF635A">
            <w:pPr>
              <w:pStyle w:val="NoSpacing"/>
              <w:jc w:val="both"/>
              <w:rPr>
                <w:rFonts w:ascii="Trebuchet MS" w:hAnsi="Trebuchet MS" w:cstheme="minorHAnsi"/>
                <w:bCs/>
                <w:sz w:val="22"/>
                <w:szCs w:val="22"/>
              </w:rPr>
            </w:pPr>
          </w:p>
          <w:p w14:paraId="6A0C2476"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06A37FD9"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E5C31" w14:textId="77777777" w:rsidR="00863C74" w:rsidRPr="00145905" w:rsidRDefault="00863C74" w:rsidP="00DF635A">
            <w:pPr>
              <w:pStyle w:val="NoSpacing"/>
              <w:numPr>
                <w:ilvl w:val="0"/>
                <w:numId w:val="3"/>
              </w:numPr>
              <w:ind w:left="0" w:firstLine="0"/>
              <w:rPr>
                <w:rFonts w:ascii="Trebuchet MS" w:hAnsi="Trebuchet MS" w:cstheme="minorHAnsi"/>
                <w:sz w:val="22"/>
                <w:szCs w:val="22"/>
              </w:rPr>
            </w:pPr>
          </w:p>
          <w:p w14:paraId="22D385F7" w14:textId="77777777" w:rsidR="00863C74" w:rsidRPr="00145905" w:rsidRDefault="00863C74" w:rsidP="00DF635A">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71E"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BCEB131" w14:textId="77777777" w:rsidR="00863C74" w:rsidRPr="0037133C" w:rsidRDefault="00863C74" w:rsidP="00DF635A">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06FBA"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6B7B24FC" w14:textId="77777777" w:rsidR="00863C74" w:rsidRPr="0037133C" w:rsidRDefault="00863C74" w:rsidP="00DF635A">
            <w:pPr>
              <w:pStyle w:val="NoSpacing"/>
              <w:jc w:val="both"/>
              <w:rPr>
                <w:rFonts w:ascii="Trebuchet MS" w:eastAsia="Yu Mincho" w:hAnsi="Trebuchet MS" w:cs="Arial"/>
                <w:sz w:val="22"/>
                <w:szCs w:val="22"/>
              </w:rPr>
            </w:pPr>
          </w:p>
          <w:p w14:paraId="6E46BF65"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97C9B" w14:textId="77777777" w:rsidR="00863C74"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719E03F9"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17" w:history="1">
              <w:r w:rsidRPr="0037133C">
                <w:rPr>
                  <w:rStyle w:val="Hyperlink"/>
                  <w:rFonts w:ascii="Trebuchet MS" w:hAnsi="Trebuchet MS"/>
                  <w:sz w:val="22"/>
                  <w:szCs w:val="22"/>
                  <w:u w:val="single"/>
                </w:rPr>
                <w:t>https://www.registrucentras.lt/jar/p/index.php</w:t>
              </w:r>
            </w:hyperlink>
          </w:p>
          <w:p w14:paraId="560B541A" w14:textId="77777777" w:rsidR="00863C74" w:rsidRDefault="00863C74" w:rsidP="00DF635A">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0BA651F9" w14:textId="77777777" w:rsidR="00863C74" w:rsidRPr="0009453F" w:rsidRDefault="00863C74" w:rsidP="00DF635A">
            <w:pPr>
              <w:pStyle w:val="NoSpacing"/>
              <w:jc w:val="both"/>
              <w:rPr>
                <w:rFonts w:ascii="Trebuchet MS" w:hAnsi="Trebuchet MS" w:cstheme="minorHAnsi"/>
                <w:sz w:val="22"/>
                <w:szCs w:val="22"/>
              </w:rPr>
            </w:pPr>
            <w:hyperlink r:id="rId18" w:history="1">
              <w:r w:rsidRPr="009A3EAE">
                <w:rPr>
                  <w:rStyle w:val="Hyperlink"/>
                  <w:rFonts w:ascii="Trebuchet MS" w:hAnsi="Trebuchet MS" w:cstheme="minorHAnsi"/>
                  <w:iCs/>
                  <w:sz w:val="22"/>
                  <w:szCs w:val="22"/>
                </w:rPr>
                <w:t>https://vpt.lrv.lt/lt/naujienos-3/finansiniu-ataskaitu-nepateikimas-</w:t>
              </w:r>
              <w:r w:rsidRPr="009A3EAE">
                <w:rPr>
                  <w:rStyle w:val="Hyperlink"/>
                  <w:rFonts w:ascii="Trebuchet MS" w:hAnsi="Trebuchet MS" w:cstheme="minorHAnsi"/>
                  <w:iCs/>
                  <w:sz w:val="22"/>
                  <w:szCs w:val="22"/>
                </w:rPr>
                <w:lastRenderedPageBreak/>
                <w:t>gali-tapti-kliutimi-dalyvauti-viesuosiuose-pirkimuose/</w:t>
              </w:r>
            </w:hyperlink>
          </w:p>
        </w:tc>
      </w:tr>
      <w:tr w:rsidR="00863C74" w:rsidRPr="0037133C" w14:paraId="1A95A33B"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C58C3" w14:textId="77777777" w:rsidR="00863C74" w:rsidRPr="00145905" w:rsidRDefault="00863C74" w:rsidP="00DF635A">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5FBC4"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8809F"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729B153F" w14:textId="77777777" w:rsidR="00863C74" w:rsidRPr="0037133C" w:rsidRDefault="00863C74" w:rsidP="00DF635A">
            <w:pPr>
              <w:pStyle w:val="NoSpacing"/>
              <w:jc w:val="both"/>
              <w:rPr>
                <w:rFonts w:ascii="Trebuchet MS" w:eastAsia="Yu Mincho" w:hAnsi="Trebuchet MS" w:cs="Arial"/>
                <w:sz w:val="22"/>
                <w:szCs w:val="22"/>
              </w:rPr>
            </w:pPr>
          </w:p>
          <w:p w14:paraId="428B08A6"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7A9EF"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E9F29A9" w14:textId="77777777" w:rsidR="00863C74" w:rsidRPr="0037133C" w:rsidRDefault="00863C74" w:rsidP="00DF635A">
            <w:pPr>
              <w:pStyle w:val="NoSpacing"/>
              <w:jc w:val="both"/>
              <w:rPr>
                <w:rFonts w:ascii="Trebuchet MS" w:hAnsi="Trebuchet MS" w:cstheme="minorHAnsi"/>
                <w:b/>
                <w:bCs/>
                <w:iCs/>
                <w:sz w:val="22"/>
                <w:szCs w:val="22"/>
                <w:lang w:eastAsia="en-US"/>
              </w:rPr>
            </w:pPr>
          </w:p>
          <w:p w14:paraId="6B0E31B3"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19">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863C74" w:rsidRPr="0037133C" w14:paraId="7523129A"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3C401"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355B3"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B66E8"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41479292" w14:textId="77777777" w:rsidR="00863C74" w:rsidRPr="0037133C" w:rsidRDefault="00863C74" w:rsidP="00DF635A">
            <w:pPr>
              <w:pStyle w:val="NoSpacing"/>
              <w:jc w:val="both"/>
              <w:rPr>
                <w:rFonts w:ascii="Trebuchet MS" w:eastAsia="Yu Mincho" w:hAnsi="Trebuchet MS" w:cs="Arial"/>
                <w:sz w:val="22"/>
                <w:szCs w:val="22"/>
              </w:rPr>
            </w:pPr>
          </w:p>
          <w:p w14:paraId="71CEBF08"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38780"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F1FB11" w14:textId="77777777" w:rsidR="00863C74" w:rsidRPr="0037133C" w:rsidRDefault="00863C74" w:rsidP="00DF635A">
            <w:pPr>
              <w:pStyle w:val="NoSpacing"/>
              <w:jc w:val="both"/>
              <w:rPr>
                <w:rFonts w:ascii="Trebuchet MS" w:hAnsi="Trebuchet MS" w:cstheme="minorHAnsi"/>
                <w:bCs/>
                <w:iCs/>
                <w:sz w:val="22"/>
                <w:szCs w:val="22"/>
                <w:lang w:eastAsia="en-US"/>
              </w:rPr>
            </w:pPr>
          </w:p>
          <w:p w14:paraId="69396C2D" w14:textId="77777777" w:rsidR="00863C74" w:rsidRPr="0037133C" w:rsidRDefault="00863C74" w:rsidP="00DF635A">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5AF7F29B" w14:textId="77777777" w:rsidR="00863C74" w:rsidRPr="0037133C" w:rsidRDefault="00863C74" w:rsidP="00DF635A">
            <w:pPr>
              <w:spacing w:after="0" w:line="240" w:lineRule="auto"/>
              <w:rPr>
                <w:rFonts w:ascii="Trebuchet MS" w:hAnsi="Trebuchet MS" w:cstheme="minorHAnsi"/>
                <w:bCs/>
                <w:iCs/>
                <w:sz w:val="22"/>
                <w:szCs w:val="22"/>
                <w:lang w:eastAsia="en-US"/>
              </w:rPr>
            </w:pPr>
            <w:hyperlink r:id="rId20"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863C74" w:rsidRPr="0037133C" w14:paraId="206DCD71"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D862B"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112F0" w14:textId="77777777" w:rsidR="00863C74" w:rsidRPr="00D03896" w:rsidRDefault="00863C74" w:rsidP="00DF635A">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204992" w14:textId="77777777" w:rsidR="00863C74" w:rsidRPr="002A67E3" w:rsidRDefault="00863C74" w:rsidP="00DF635A">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32B59" w14:textId="77777777" w:rsidR="00863C74" w:rsidRPr="00D03896" w:rsidRDefault="00863C74" w:rsidP="00DF635A">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1D92CFD9" w14:textId="77777777" w:rsidR="00863C74" w:rsidRPr="00D03896" w:rsidRDefault="00863C74" w:rsidP="00DF635A">
            <w:pPr>
              <w:pStyle w:val="NoSpacing"/>
              <w:jc w:val="both"/>
              <w:rPr>
                <w:rFonts w:ascii="Trebuchet MS" w:eastAsia="Yu Mincho" w:hAnsi="Trebuchet MS" w:cs="Arial"/>
                <w:sz w:val="22"/>
                <w:szCs w:val="22"/>
                <w:lang w:eastAsia="en-US"/>
              </w:rPr>
            </w:pPr>
          </w:p>
          <w:p w14:paraId="243C7B7F" w14:textId="77777777" w:rsidR="00863C74" w:rsidRPr="002A67E3" w:rsidRDefault="00863C74" w:rsidP="00DF635A">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6B70" w14:textId="77777777" w:rsidR="00863C74" w:rsidRPr="00D03896" w:rsidRDefault="00863C74" w:rsidP="00DF635A">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0AD8794A" w14:textId="77777777" w:rsidR="00863C74" w:rsidRPr="00D03896" w:rsidRDefault="00863C74" w:rsidP="00DF635A">
            <w:pPr>
              <w:pStyle w:val="NoSpacing"/>
              <w:jc w:val="both"/>
              <w:rPr>
                <w:rFonts w:ascii="Trebuchet MS" w:hAnsi="Trebuchet MS" w:cstheme="minorHAnsi"/>
                <w:bCs/>
                <w:sz w:val="22"/>
                <w:szCs w:val="22"/>
                <w:lang w:eastAsia="en-US"/>
              </w:rPr>
            </w:pPr>
            <w:hyperlink r:id="rId21"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2DB1B7F1" w14:textId="77777777" w:rsidR="00863C74" w:rsidRPr="00D03896" w:rsidRDefault="00863C74" w:rsidP="00DF635A">
            <w:pPr>
              <w:pStyle w:val="NoSpacing"/>
              <w:jc w:val="both"/>
              <w:rPr>
                <w:rFonts w:ascii="Trebuchet MS" w:hAnsi="Trebuchet MS" w:cstheme="minorHAnsi"/>
                <w:b/>
                <w:bCs/>
                <w:sz w:val="22"/>
                <w:szCs w:val="22"/>
                <w:highlight w:val="lightGray"/>
                <w:lang w:eastAsia="en-US"/>
              </w:rPr>
            </w:pPr>
          </w:p>
          <w:p w14:paraId="15EA6AE6" w14:textId="77777777" w:rsidR="00863C74" w:rsidRPr="00D03896" w:rsidRDefault="00863C74" w:rsidP="00DF635A">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D13C4EE" w14:textId="77777777" w:rsidR="00863C74" w:rsidRPr="00D03896" w:rsidRDefault="00863C74" w:rsidP="00DF635A">
            <w:pPr>
              <w:pStyle w:val="NoSpacing"/>
              <w:jc w:val="both"/>
              <w:rPr>
                <w:rFonts w:ascii="Trebuchet MS" w:hAnsi="Trebuchet MS"/>
                <w:sz w:val="22"/>
                <w:szCs w:val="22"/>
                <w:lang w:eastAsia="en-US"/>
              </w:rPr>
            </w:pPr>
          </w:p>
          <w:p w14:paraId="5A76D452" w14:textId="77777777" w:rsidR="00863C74" w:rsidRPr="00D03896" w:rsidRDefault="00863C74" w:rsidP="00DF635A">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BBC4347" w14:textId="77777777" w:rsidR="00863C74" w:rsidRPr="002A67E3" w:rsidRDefault="00863C74" w:rsidP="00DF635A">
            <w:pPr>
              <w:pStyle w:val="NoSpacing"/>
              <w:jc w:val="both"/>
              <w:rPr>
                <w:rFonts w:ascii="Trebuchet MS" w:hAnsi="Trebuchet MS"/>
                <w:sz w:val="22"/>
                <w:szCs w:val="22"/>
                <w:lang w:eastAsia="en-US"/>
              </w:rPr>
            </w:pPr>
          </w:p>
        </w:tc>
      </w:tr>
      <w:tr w:rsidR="00863C74" w:rsidRPr="002A67E3" w14:paraId="04AFC41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F28F1"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26490" w14:textId="77777777" w:rsidR="00863C74" w:rsidRPr="002A67E3" w:rsidRDefault="00863C74" w:rsidP="00DF635A">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8DF4C" w14:textId="77777777" w:rsidR="00863C74" w:rsidRPr="00D03896" w:rsidRDefault="00863C74" w:rsidP="00DF635A">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637B5188" w14:textId="77777777" w:rsidR="00863C74" w:rsidRPr="00D03896" w:rsidRDefault="00863C74" w:rsidP="00DF635A">
            <w:pPr>
              <w:pStyle w:val="NoSpacing"/>
              <w:jc w:val="both"/>
              <w:rPr>
                <w:rFonts w:ascii="Trebuchet MS" w:eastAsia="Yu Mincho" w:hAnsi="Trebuchet MS" w:cs="Arial"/>
                <w:sz w:val="22"/>
                <w:szCs w:val="22"/>
                <w:lang w:eastAsia="en-US"/>
              </w:rPr>
            </w:pPr>
          </w:p>
          <w:p w14:paraId="0CF3AFF7" w14:textId="77777777" w:rsidR="00863C74" w:rsidRPr="002A67E3" w:rsidRDefault="00863C74" w:rsidP="00DF635A">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25D3C" w14:textId="77777777" w:rsidR="00863C74" w:rsidRPr="002A67E3" w:rsidRDefault="00863C74" w:rsidP="00DF635A">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660201B7" w14:textId="77777777" w:rsidR="00863C74" w:rsidRPr="00F866EB" w:rsidRDefault="00863C74" w:rsidP="00863C74">
      <w:pPr>
        <w:ind w:left="1440"/>
        <w:contextualSpacing/>
        <w:rPr>
          <w:rFonts w:ascii="Trebuchet MS" w:hAnsi="Trebuchet MS" w:cs="Times New Roman"/>
          <w:b/>
          <w:bCs/>
          <w:smallCaps/>
          <w:sz w:val="22"/>
          <w:szCs w:val="22"/>
        </w:rPr>
      </w:pPr>
    </w:p>
    <w:p w14:paraId="7608AA23" w14:textId="77777777" w:rsidR="00863C74" w:rsidRDefault="00863C74" w:rsidP="00863C74">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39"/>
        <w:gridCol w:w="3742"/>
        <w:gridCol w:w="3689"/>
      </w:tblGrid>
      <w:tr w:rsidR="00863C74" w:rsidRPr="00EF237D" w14:paraId="03CA9B1E" w14:textId="77777777" w:rsidTr="00DF635A">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573E6B1" w14:textId="77777777" w:rsidR="00863C74" w:rsidRPr="00EF237D" w:rsidRDefault="00863C74" w:rsidP="00DF635A">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A65F663" w14:textId="77777777" w:rsidR="00863C74" w:rsidRPr="00EF237D" w:rsidRDefault="00863C74" w:rsidP="00DF635A">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4A9DE87" w14:textId="77777777" w:rsidR="00863C74" w:rsidRPr="00EF237D" w:rsidRDefault="00863C74" w:rsidP="00DF635A">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863C74" w:rsidRPr="00EF237D" w14:paraId="7CEF75B4" w14:textId="77777777" w:rsidTr="00DF635A">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D789C" w14:textId="77777777" w:rsidR="00863C74" w:rsidRPr="00EF237D" w:rsidRDefault="00863C74" w:rsidP="00DF635A">
            <w:pPr>
              <w:spacing w:after="0" w:line="240" w:lineRule="auto"/>
              <w:jc w:val="both"/>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2FF8C0AE"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5049C0A" w14:textId="77777777" w:rsidR="00863C74" w:rsidRPr="00EF237D" w:rsidRDefault="00863C74" w:rsidP="00DF635A">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4CE31AC0" w14:textId="77777777" w:rsidR="00863C74" w:rsidRPr="00EF237D" w:rsidRDefault="00863C74" w:rsidP="00DF635A">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tiekėjas, jo subtiekėjas, ūkio subjektas, kurio pajėgumais remiamasi, ar juos kontroliuojantys asmenys yra fiziniai asmenys, nuolat gyvenantys Viešųjų pirkimų įstatymo 92 straipsnio 15 dalyje numatytame sąraše nurodytose valstybėse ar teritorijose arba turintys šių valstybių pilietybę</w:t>
            </w:r>
            <w:r w:rsidRPr="00EF237D">
              <w:rPr>
                <w:rFonts w:ascii="Trebuchet MS" w:hAnsi="Trebuchet MS"/>
                <w:sz w:val="22"/>
                <w:szCs w:val="22"/>
              </w:rPr>
              <w:t>;</w:t>
            </w:r>
          </w:p>
          <w:p w14:paraId="3F861FFA" w14:textId="77777777" w:rsidR="00863C74" w:rsidRPr="00EF237D" w:rsidRDefault="00863C74" w:rsidP="00DF635A">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178586B3" w14:textId="77777777" w:rsidR="00863C74" w:rsidRPr="00EF237D" w:rsidRDefault="00863C74" w:rsidP="00DF635A">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88D4270" w14:textId="77777777" w:rsidR="00863C74" w:rsidRPr="00EF237D" w:rsidRDefault="00863C74" w:rsidP="00DF635A">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5E3AB27B" w14:textId="77777777" w:rsidR="00863C74" w:rsidRPr="00EF237D" w:rsidRDefault="00863C74" w:rsidP="00DF635A">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0CDDF2D3" w14:textId="77777777" w:rsidR="00863C74" w:rsidRPr="00EF237D" w:rsidRDefault="00863C74" w:rsidP="00DF635A">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lastRenderedPageBreak/>
              <w:t>grupių ir (ar) ūkio subjektų veikloje.</w:t>
            </w:r>
          </w:p>
          <w:p w14:paraId="39B94FD6" w14:textId="77777777" w:rsidR="00863C74" w:rsidRPr="00EF237D" w:rsidRDefault="00863C74" w:rsidP="00DF635A">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15388DA6" w14:textId="77777777" w:rsidR="00863C74" w:rsidRPr="00EF237D" w:rsidRDefault="00863C74" w:rsidP="00DF635A">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EE908" w14:textId="77777777" w:rsidR="00863C74" w:rsidRPr="00EF237D" w:rsidRDefault="00863C74" w:rsidP="00DF635A">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 xml:space="preserve">1. Deklaracija (pildoma pagal </w:t>
            </w:r>
            <w:r w:rsidRPr="00EF237D">
              <w:rPr>
                <w:rFonts w:ascii="Trebuchet MS" w:hAnsi="Trebuchet MS"/>
                <w:color w:val="0070C0"/>
                <w:sz w:val="22"/>
                <w:szCs w:val="22"/>
              </w:rPr>
              <w:t>Pirkimo specialiųjų sąlygų 8</w:t>
            </w:r>
            <w:r w:rsidRPr="00EF237D">
              <w:rPr>
                <w:rFonts w:ascii="Trebuchet MS" w:hAnsi="Trebuchet MS"/>
                <w:color w:val="0070C0"/>
                <w:sz w:val="22"/>
                <w:szCs w:val="22"/>
                <w:lang w:eastAsia="en-GB"/>
              </w:rPr>
              <w:t xml:space="preserve"> priedą</w:t>
            </w:r>
            <w:r w:rsidRPr="00EF237D">
              <w:rPr>
                <w:rFonts w:ascii="Trebuchet MS" w:hAnsi="Trebuchet MS"/>
                <w:sz w:val="22"/>
                <w:szCs w:val="22"/>
              </w:rPr>
              <w:t>).</w:t>
            </w:r>
          </w:p>
          <w:p w14:paraId="2C5E9593" w14:textId="77777777" w:rsidR="00863C74" w:rsidRPr="00EF237D" w:rsidRDefault="00863C74" w:rsidP="00DF635A">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EF237D">
              <w:t xml:space="preserve"> </w:t>
            </w:r>
            <w:r w:rsidRPr="00EF237D">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w:t>
            </w:r>
            <w:r w:rsidRPr="00EF237D">
              <w:rPr>
                <w:rFonts w:ascii="Trebuchet MS" w:hAnsi="Trebuchet MS"/>
                <w:sz w:val="22"/>
                <w:szCs w:val="22"/>
              </w:rPr>
              <w:t xml:space="preserve"> </w:t>
            </w:r>
            <w:r w:rsidRPr="00EF237D">
              <w:rPr>
                <w:rFonts w:ascii="Trebuchet MS" w:hAnsi="Trebuchet MS"/>
                <w:sz w:val="22"/>
                <w:szCs w:val="22"/>
                <w:lang w:eastAsia="en-GB"/>
              </w:rPr>
              <w:t>vieną ar kelis žemiau nurodytus dokumentus ir/ar paaiškinimus:</w:t>
            </w:r>
          </w:p>
          <w:p w14:paraId="439CEEAF"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67D97F2"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4B3B2017"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364AF1E4"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742E8201"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373E59D3"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2.6. leidimą verstis atitinkama ūkine veikla patvirtinančio dokumento (pavyzdžiui, verslo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liudijimo, individualios veiklos pažymėjimo ir pan.) kopiją;</w:t>
            </w:r>
          </w:p>
          <w:p w14:paraId="6E08B80F"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5F8A116E"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4ECB9E13" w14:textId="77777777" w:rsidR="00863C74" w:rsidRPr="00EF237D" w:rsidRDefault="00863C74" w:rsidP="00DF635A">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747C1511"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57412908"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9CFFB7C" w14:textId="77777777" w:rsidR="00863C74" w:rsidRPr="00EF237D" w:rsidRDefault="00863C74" w:rsidP="00DF635A">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3AEFAD3F" w14:textId="77777777" w:rsidR="00863C74" w:rsidRPr="00EF237D" w:rsidRDefault="00863C74" w:rsidP="00DF635A">
            <w:pPr>
              <w:spacing w:line="240" w:lineRule="auto"/>
              <w:rPr>
                <w:rFonts w:ascii="Trebuchet MS" w:eastAsia="Times New Roman" w:hAnsi="Trebuchet MS" w:cs="Times New Roman"/>
                <w:sz w:val="22"/>
                <w:szCs w:val="22"/>
                <w:lang w:eastAsia="en-GB"/>
              </w:rPr>
            </w:pPr>
          </w:p>
          <w:p w14:paraId="17D624A1" w14:textId="77777777" w:rsidR="00863C74" w:rsidRPr="00EF237D" w:rsidRDefault="00863C74" w:rsidP="00DF635A">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D47E6B2" w14:textId="77777777" w:rsidR="00863C74" w:rsidRPr="00EF237D" w:rsidRDefault="00863C74" w:rsidP="00DF635A">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1A69E29A" w14:textId="77777777" w:rsidR="00863C74" w:rsidRPr="00EF237D" w:rsidRDefault="00863C74" w:rsidP="00DF635A">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p. nurodytus ar kitus </w:t>
            </w:r>
            <w:r w:rsidRPr="00EF237D">
              <w:rPr>
                <w:rFonts w:ascii="Trebuchet MS" w:hAnsi="Trebuchet MS"/>
                <w:sz w:val="22"/>
                <w:szCs w:val="22"/>
                <w:lang w:eastAsia="en-GB"/>
              </w:rPr>
              <w:t xml:space="preserve">perkančiajai </w:t>
            </w:r>
            <w:r w:rsidRPr="00EF237D">
              <w:rPr>
                <w:rFonts w:ascii="Trebuchet MS" w:hAnsi="Trebuchet MS"/>
                <w:sz w:val="22"/>
                <w:szCs w:val="22"/>
                <w:lang w:eastAsia="en-GB"/>
              </w:rPr>
              <w:lastRenderedPageBreak/>
              <w:t xml:space="preserve">organizacijai </w:t>
            </w:r>
            <w:r w:rsidRPr="00EF237D">
              <w:rPr>
                <w:rFonts w:ascii="Trebuchet MS" w:hAnsi="Trebuchet MS"/>
                <w:sz w:val="22"/>
                <w:szCs w:val="22"/>
              </w:rPr>
              <w:t>priimtinus dokumentus.</w:t>
            </w:r>
          </w:p>
          <w:p w14:paraId="6B2700AA" w14:textId="77777777" w:rsidR="00863C74" w:rsidRPr="00EF237D" w:rsidRDefault="00863C74" w:rsidP="00DF635A">
            <w:pPr>
              <w:spacing w:line="240" w:lineRule="auto"/>
              <w:rPr>
                <w:rFonts w:ascii="Trebuchet MS" w:hAnsi="Trebuchet MS"/>
                <w:sz w:val="22"/>
                <w:szCs w:val="22"/>
                <w:lang w:eastAsia="en-GB"/>
              </w:rPr>
            </w:pPr>
            <w:r w:rsidRPr="00EF237D">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525167FA" w14:textId="77777777" w:rsidR="00863C74" w:rsidRPr="00EF237D" w:rsidRDefault="00863C74" w:rsidP="00DF635A">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180EC328" w14:textId="77777777" w:rsidR="00863C74" w:rsidRPr="00EF237D" w:rsidRDefault="00863C74" w:rsidP="00DF635A">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18723" w14:textId="77777777" w:rsidR="00863C74" w:rsidRPr="00EF237D" w:rsidRDefault="00863C74" w:rsidP="00DF635A">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7D8A06A1" w14:textId="77777777" w:rsidR="00863C74" w:rsidRPr="00EF237D" w:rsidRDefault="00863C74" w:rsidP="00DF635A">
            <w:pPr>
              <w:spacing w:line="240" w:lineRule="auto"/>
              <w:rPr>
                <w:rFonts w:ascii="Trebuchet MS" w:hAnsi="Trebuchet MS"/>
                <w:sz w:val="22"/>
                <w:szCs w:val="22"/>
              </w:rPr>
            </w:pPr>
          </w:p>
          <w:p w14:paraId="332D422E" w14:textId="77777777" w:rsidR="00863C74" w:rsidRPr="00EF237D" w:rsidRDefault="00863C74" w:rsidP="00DF635A">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6A50A391" w14:textId="77777777" w:rsidR="00863C74" w:rsidRPr="00EF237D" w:rsidRDefault="00863C74" w:rsidP="00DF635A">
            <w:pPr>
              <w:spacing w:line="240" w:lineRule="auto"/>
              <w:rPr>
                <w:rFonts w:ascii="Trebuchet MS" w:hAnsi="Trebuchet MS"/>
                <w:sz w:val="22"/>
                <w:szCs w:val="22"/>
              </w:rPr>
            </w:pPr>
          </w:p>
          <w:p w14:paraId="329FEF1B" w14:textId="77777777" w:rsidR="00863C74" w:rsidRPr="0088384B" w:rsidRDefault="00863C74" w:rsidP="00DF635A">
            <w:pPr>
              <w:spacing w:line="240" w:lineRule="auto"/>
              <w:rPr>
                <w:rFonts w:ascii="Trebuchet MS" w:hAnsi="Trebuchet MS"/>
                <w:i/>
                <w:iCs/>
                <w:color w:val="156082" w:themeColor="accent1"/>
                <w:sz w:val="22"/>
                <w:szCs w:val="22"/>
                <w:lang w:eastAsia="en-GB"/>
                <w14:textOutline w14:w="12700" w14:cap="flat" w14:cmpd="sng" w14:algn="ctr">
                  <w14:noFill/>
                  <w14:prstDash w14:val="solid"/>
                  <w14:miter w14:lim="100000"/>
                </w14:textOutline>
              </w:rPr>
            </w:pPr>
            <w:r w:rsidRPr="0088384B">
              <w:rPr>
                <w:rFonts w:ascii="Trebuchet MS" w:hAnsi="Trebuchet MS"/>
                <w:i/>
                <w:iCs/>
                <w:color w:val="156082" w:themeColor="accent1"/>
                <w:sz w:val="22"/>
                <w:szCs w:val="22"/>
              </w:rPr>
              <w:t xml:space="preserve">** </w:t>
            </w:r>
            <w:r w:rsidRPr="0088384B">
              <w:rPr>
                <w:rFonts w:ascii="Trebuchet MS" w:hAnsi="Trebuchet MS"/>
                <w:i/>
                <w:iCs/>
                <w:color w:val="156082"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3CA4BB32" w14:textId="77777777" w:rsidR="00863C74" w:rsidRPr="0088384B" w:rsidRDefault="00863C74" w:rsidP="00DF635A">
            <w:pPr>
              <w:spacing w:line="240" w:lineRule="auto"/>
              <w:textAlignment w:val="center"/>
              <w:rPr>
                <w:rFonts w:ascii="Trebuchet MS" w:hAnsi="Trebuchet MS"/>
                <w:i/>
                <w:iCs/>
                <w:color w:val="156082" w:themeColor="accent1"/>
                <w:sz w:val="22"/>
                <w:szCs w:val="22"/>
                <w:lang w:eastAsia="ar-SA"/>
              </w:rPr>
            </w:pPr>
          </w:p>
          <w:p w14:paraId="16AE4595" w14:textId="77777777" w:rsidR="00863C74" w:rsidRPr="0088384B" w:rsidRDefault="00863C74" w:rsidP="00DF635A">
            <w:pPr>
              <w:spacing w:line="240" w:lineRule="auto"/>
              <w:textAlignment w:val="center"/>
              <w:rPr>
                <w:rFonts w:ascii="Trebuchet MS" w:hAnsi="Trebuchet MS"/>
                <w:i/>
                <w:iCs/>
                <w:color w:val="156082" w:themeColor="accent1"/>
                <w:sz w:val="22"/>
                <w:szCs w:val="22"/>
              </w:rPr>
            </w:pPr>
            <w:r w:rsidRPr="0088384B">
              <w:rPr>
                <w:rFonts w:ascii="Trebuchet MS" w:hAnsi="Trebuchet MS"/>
                <w:i/>
                <w:iCs/>
                <w:color w:val="156082" w:themeColor="accent1"/>
                <w:sz w:val="22"/>
                <w:szCs w:val="22"/>
              </w:rPr>
              <w:t>Kontroliuojantis asmuo – individualios įmonės savininkas arba juridinis ar fizinis asmuo, kuris kitame juridiniame asmenyje:</w:t>
            </w:r>
          </w:p>
          <w:p w14:paraId="36B0257E" w14:textId="77777777" w:rsidR="00863C74" w:rsidRPr="0088384B" w:rsidRDefault="00863C74" w:rsidP="00DF635A">
            <w:pPr>
              <w:spacing w:line="240" w:lineRule="auto"/>
              <w:textAlignment w:val="center"/>
              <w:rPr>
                <w:rFonts w:ascii="Trebuchet MS" w:hAnsi="Trebuchet MS"/>
                <w:i/>
                <w:iCs/>
                <w:color w:val="156082" w:themeColor="accent1"/>
                <w:sz w:val="22"/>
                <w:szCs w:val="22"/>
                <w:lang w:eastAsia="ar-SA"/>
              </w:rPr>
            </w:pPr>
            <w:r w:rsidRPr="0088384B">
              <w:rPr>
                <w:rFonts w:ascii="Trebuchet MS" w:hAnsi="Trebuchet MS"/>
                <w:i/>
                <w:iCs/>
                <w:color w:val="156082" w:themeColor="accent1"/>
                <w:sz w:val="22"/>
                <w:szCs w:val="22"/>
              </w:rPr>
              <w:t xml:space="preserve">1) tiesiogiai ar netiesiogiai valdo daugiau kaip 50 procentų akcijų, pajų, dalių, įnašų ar (ir) balsų </w:t>
            </w:r>
            <w:r w:rsidRPr="0088384B">
              <w:rPr>
                <w:rFonts w:ascii="Trebuchet MS" w:hAnsi="Trebuchet MS"/>
                <w:i/>
                <w:iCs/>
                <w:color w:val="156082" w:themeColor="accent1"/>
                <w:sz w:val="22"/>
                <w:szCs w:val="22"/>
              </w:rPr>
              <w:lastRenderedPageBreak/>
              <w:t>juridinio asmens dalyvių susirinkime arba</w:t>
            </w:r>
          </w:p>
          <w:p w14:paraId="1E9B2DBD" w14:textId="77777777" w:rsidR="00863C74" w:rsidRPr="0088384B" w:rsidRDefault="00863C74" w:rsidP="00DF635A">
            <w:pPr>
              <w:spacing w:line="240" w:lineRule="auto"/>
              <w:textAlignment w:val="center"/>
              <w:rPr>
                <w:rFonts w:ascii="Trebuchet MS" w:hAnsi="Trebuchet MS"/>
                <w:i/>
                <w:iCs/>
                <w:color w:val="156082" w:themeColor="accent1"/>
                <w:sz w:val="22"/>
                <w:szCs w:val="22"/>
              </w:rPr>
            </w:pPr>
            <w:r w:rsidRPr="0088384B">
              <w:rPr>
                <w:rFonts w:ascii="Trebuchet MS" w:hAnsi="Trebuchet MS"/>
                <w:i/>
                <w:iCs/>
                <w:color w:val="156082"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23672C4" w14:textId="77777777" w:rsidR="00863C74" w:rsidRPr="0088384B" w:rsidRDefault="00863C74" w:rsidP="00DF635A">
            <w:pPr>
              <w:spacing w:line="240" w:lineRule="auto"/>
              <w:textAlignment w:val="center"/>
              <w:rPr>
                <w:rFonts w:ascii="Trebuchet MS" w:hAnsi="Trebuchet MS"/>
                <w:i/>
                <w:iCs/>
                <w:color w:val="156082" w:themeColor="accent1"/>
                <w:sz w:val="22"/>
                <w:szCs w:val="22"/>
              </w:rPr>
            </w:pPr>
            <w:r w:rsidRPr="0088384B">
              <w:rPr>
                <w:rFonts w:ascii="Trebuchet MS" w:hAnsi="Trebuchet MS"/>
                <w:i/>
                <w:iCs/>
                <w:color w:val="156082" w:themeColor="accent1"/>
                <w:sz w:val="22"/>
                <w:szCs w:val="22"/>
              </w:rPr>
              <w:t>a) juridinių asmenų atveju – asmenys, kurių metinė finansinė atskaitomybė turi būti</w:t>
            </w:r>
            <w:r w:rsidRPr="0088384B">
              <w:rPr>
                <w:rFonts w:ascii="Trebuchet MS" w:hAnsi="Trebuchet MS"/>
                <w:color w:val="156082" w:themeColor="accent1"/>
                <w:sz w:val="22"/>
                <w:szCs w:val="22"/>
              </w:rPr>
              <w:t xml:space="preserve"> </w:t>
            </w:r>
            <w:r w:rsidRPr="0088384B">
              <w:rPr>
                <w:rFonts w:ascii="Trebuchet MS" w:hAnsi="Trebuchet MS"/>
                <w:i/>
                <w:iCs/>
                <w:color w:val="156082" w:themeColor="accent1"/>
                <w:sz w:val="22"/>
                <w:szCs w:val="22"/>
              </w:rPr>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2" w:tgtFrame="_blank" w:history="1">
              <w:r w:rsidRPr="0088384B">
                <w:rPr>
                  <w:rFonts w:ascii="Trebuchet MS" w:hAnsi="Trebuchet MS"/>
                  <w:i/>
                  <w:iCs/>
                  <w:color w:val="156082" w:themeColor="accent1"/>
                  <w:sz w:val="22"/>
                  <w:szCs w:val="22"/>
                </w:rPr>
                <w:t>2013/34/ES</w:t>
              </w:r>
            </w:hyperlink>
            <w:r w:rsidRPr="0088384B">
              <w:rPr>
                <w:rFonts w:ascii="Trebuchet MS" w:hAnsi="Trebuchet MS"/>
                <w:i/>
                <w:iCs/>
                <w:color w:val="156082" w:themeColor="accent1"/>
                <w:sz w:val="22"/>
                <w:szCs w:val="22"/>
              </w:rPr>
              <w:t> nustatytus reikalavimus;</w:t>
            </w:r>
          </w:p>
          <w:p w14:paraId="3DDDB181" w14:textId="77777777" w:rsidR="00863C74" w:rsidRPr="00EF237D" w:rsidRDefault="00863C74" w:rsidP="00DF635A">
            <w:pPr>
              <w:spacing w:line="240" w:lineRule="auto"/>
              <w:textAlignment w:val="center"/>
              <w:rPr>
                <w:rFonts w:ascii="Trebuchet MS" w:hAnsi="Trebuchet MS"/>
                <w:color w:val="000000"/>
                <w:sz w:val="22"/>
                <w:szCs w:val="22"/>
              </w:rPr>
            </w:pPr>
            <w:r w:rsidRPr="0088384B">
              <w:rPr>
                <w:rFonts w:ascii="Trebuchet MS" w:hAnsi="Trebuchet MS"/>
                <w:i/>
                <w:iCs/>
                <w:color w:val="156082" w:themeColor="accent1"/>
                <w:sz w:val="22"/>
                <w:szCs w:val="22"/>
              </w:rPr>
              <w:t>b) fizinių asmenų atveju – sutuoktiniai, tėvai ir jų vaikai (įvaikiai).</w:t>
            </w:r>
          </w:p>
        </w:tc>
      </w:tr>
    </w:tbl>
    <w:p w14:paraId="0983846A" w14:textId="77777777" w:rsidR="00863C74" w:rsidRPr="00EB64CF" w:rsidRDefault="00863C74" w:rsidP="00863C74">
      <w:pPr>
        <w:rPr>
          <w:rFonts w:ascii="Trebuchet MS" w:hAnsi="Trebuchet MS" w:cs="Times New Roman"/>
          <w:smallCaps/>
          <w:sz w:val="22"/>
          <w:szCs w:val="22"/>
        </w:rPr>
      </w:pPr>
    </w:p>
    <w:p w14:paraId="157B7A1A" w14:textId="77777777" w:rsidR="00863C74" w:rsidRPr="00307E85" w:rsidRDefault="00863C74" w:rsidP="00863C74">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3D07F5A3" w14:textId="77777777" w:rsidR="00863C74" w:rsidRPr="00145905" w:rsidRDefault="00863C74" w:rsidP="00863C74">
      <w:pPr>
        <w:pStyle w:val="Heading2"/>
        <w:ind w:left="5103"/>
        <w:jc w:val="both"/>
        <w:rPr>
          <w:rFonts w:ascii="Trebuchet MS" w:eastAsia="Calibri" w:hAnsi="Trebuchet MS" w:cstheme="minorHAnsi"/>
          <w:color w:val="0070C0"/>
          <w:sz w:val="22"/>
          <w:szCs w:val="22"/>
        </w:rPr>
      </w:pPr>
      <w:bookmarkStart w:id="59" w:name="_Ref38291223"/>
      <w:bookmarkStart w:id="60" w:name="_Ref38291334"/>
      <w:bookmarkStart w:id="61" w:name="_Ref38533412"/>
      <w:bookmarkStart w:id="62" w:name="_Toc201920614"/>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bookmarkEnd w:id="59"/>
      <w:bookmarkEnd w:id="60"/>
      <w:bookmarkEnd w:id="61"/>
      <w:bookmarkEnd w:id="62"/>
    </w:p>
    <w:p w14:paraId="75673EE9" w14:textId="77777777" w:rsidR="00863C74" w:rsidRDefault="00863C74" w:rsidP="00863C74">
      <w:pPr>
        <w:rPr>
          <w:rFonts w:ascii="Trebuchet MS" w:hAnsi="Trebuchet MS" w:cstheme="minorHAnsi"/>
          <w:b/>
          <w:bCs/>
          <w:smallCaps/>
          <w:sz w:val="22"/>
          <w:szCs w:val="22"/>
        </w:rPr>
      </w:pPr>
    </w:p>
    <w:p w14:paraId="14E5628A" w14:textId="77777777" w:rsidR="00863C74" w:rsidRDefault="00863C74" w:rsidP="00863C74">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3F01FF35"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4AA85B23"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7BD211C"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6DAC0F61" w14:textId="77777777" w:rsidR="00863C74" w:rsidRPr="00C13B6A" w:rsidRDefault="00863C74" w:rsidP="00863C74">
      <w:pPr>
        <w:numPr>
          <w:ilvl w:val="0"/>
          <w:numId w:val="22"/>
        </w:numPr>
        <w:tabs>
          <w:tab w:val="left" w:pos="709"/>
          <w:tab w:val="left" w:pos="851"/>
        </w:tabs>
        <w:spacing w:after="0" w:line="240" w:lineRule="auto"/>
        <w:ind w:left="0"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3"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p w14:paraId="36C60904" w14:textId="77777777" w:rsidR="00C13B6A" w:rsidRDefault="00C13B6A" w:rsidP="00C13B6A">
      <w:pPr>
        <w:tabs>
          <w:tab w:val="left" w:pos="709"/>
          <w:tab w:val="left" w:pos="851"/>
        </w:tabs>
        <w:spacing w:after="0" w:line="240" w:lineRule="auto"/>
        <w:ind w:left="567"/>
        <w:contextualSpacing/>
        <w:jc w:val="both"/>
        <w:rPr>
          <w:rFonts w:ascii="Trebuchet MS" w:hAnsi="Trebuchet MS" w:cstheme="minorHAnsi"/>
          <w:sz w:val="22"/>
          <w:szCs w:val="22"/>
        </w:rPr>
      </w:pPr>
    </w:p>
    <w:tbl>
      <w:tblPr>
        <w:tblW w:w="5000" w:type="pct"/>
        <w:tblLayout w:type="fixed"/>
        <w:tblCellMar>
          <w:left w:w="10" w:type="dxa"/>
          <w:right w:w="10" w:type="dxa"/>
        </w:tblCellMar>
        <w:tblLook w:val="0000" w:firstRow="0" w:lastRow="0" w:firstColumn="0" w:lastColumn="0" w:noHBand="0" w:noVBand="0"/>
      </w:tblPr>
      <w:tblGrid>
        <w:gridCol w:w="846"/>
        <w:gridCol w:w="4111"/>
        <w:gridCol w:w="5713"/>
      </w:tblGrid>
      <w:tr w:rsidR="00C13B6A" w:rsidRPr="00593A20" w14:paraId="4B088E60" w14:textId="77777777" w:rsidTr="00326E8D">
        <w:tc>
          <w:tcPr>
            <w:tcW w:w="10670" w:type="dxa"/>
            <w:gridSpan w:val="3"/>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D27CDA3" w14:textId="77777777" w:rsidR="00C13B6A" w:rsidRPr="00593A20" w:rsidRDefault="00C13B6A" w:rsidP="00326E8D">
            <w:pPr>
              <w:spacing w:after="0" w:line="240" w:lineRule="auto"/>
              <w:jc w:val="center"/>
              <w:rPr>
                <w:rFonts w:ascii="Trebuchet MS" w:hAnsi="Trebuchet MS"/>
                <w:b/>
                <w:color w:val="000000"/>
                <w:sz w:val="22"/>
                <w:szCs w:val="22"/>
              </w:rPr>
            </w:pPr>
            <w:r w:rsidRPr="00593A20">
              <w:rPr>
                <w:rFonts w:ascii="Trebuchet MS" w:hAnsi="Trebuchet MS"/>
                <w:b/>
                <w:color w:val="000000"/>
                <w:sz w:val="22"/>
                <w:szCs w:val="22"/>
              </w:rPr>
              <w:t>Techninis ir profesinis pajėgumas</w:t>
            </w:r>
          </w:p>
        </w:tc>
      </w:tr>
      <w:tr w:rsidR="00C13B6A" w:rsidRPr="00593A20" w14:paraId="582CC2FF" w14:textId="77777777" w:rsidTr="00326E8D">
        <w:tc>
          <w:tcPr>
            <w:tcW w:w="84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224AE081"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Eil.</w:t>
            </w:r>
          </w:p>
          <w:p w14:paraId="2D93705C"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Nr.</w:t>
            </w:r>
          </w:p>
        </w:tc>
        <w:tc>
          <w:tcPr>
            <w:tcW w:w="4111"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C4A3571"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Kvalifikacijos reikalavimas</w:t>
            </w:r>
          </w:p>
        </w:tc>
        <w:tc>
          <w:tcPr>
            <w:tcW w:w="5713"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15F0F67C"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Atitiktį reikalavimui įrodantys dokumentai</w:t>
            </w:r>
          </w:p>
        </w:tc>
      </w:tr>
      <w:tr w:rsidR="00C13B6A" w:rsidRPr="00593A20" w14:paraId="1453688A" w14:textId="77777777" w:rsidTr="00326E8D">
        <w:tc>
          <w:tcPr>
            <w:tcW w:w="10670" w:type="dxa"/>
            <w:gridSpan w:val="3"/>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48418335" w14:textId="77777777" w:rsidR="00C13B6A" w:rsidRPr="00593A20" w:rsidRDefault="00C13B6A" w:rsidP="00326E8D">
            <w:pPr>
              <w:spacing w:after="0" w:line="240" w:lineRule="auto"/>
              <w:jc w:val="center"/>
              <w:rPr>
                <w:rFonts w:ascii="Trebuchet MS" w:hAnsi="Trebuchet MS"/>
                <w:b/>
                <w:color w:val="000000"/>
                <w:sz w:val="22"/>
                <w:szCs w:val="22"/>
              </w:rPr>
            </w:pPr>
            <w:r w:rsidRPr="00593A20">
              <w:rPr>
                <w:rFonts w:ascii="Trebuchet MS" w:hAnsi="Trebuchet MS"/>
                <w:b/>
                <w:iCs/>
                <w:sz w:val="22"/>
                <w:szCs w:val="22"/>
              </w:rPr>
              <w:t>Tiekėjas privalo paskirti specialistus, kurie atitinka žemiau nurodytus kvalifikacijos reikalavimus:</w:t>
            </w:r>
          </w:p>
        </w:tc>
      </w:tr>
      <w:tr w:rsidR="00C13B6A" w:rsidRPr="00593A20" w14:paraId="474E9B3A" w14:textId="77777777" w:rsidTr="00326E8D">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3944" w14:textId="77777777" w:rsidR="00C13B6A" w:rsidRPr="00593A20" w:rsidRDefault="00C13B6A" w:rsidP="00326E8D">
            <w:pPr>
              <w:spacing w:after="0" w:line="240" w:lineRule="auto"/>
              <w:jc w:val="center"/>
              <w:rPr>
                <w:rFonts w:ascii="Trebuchet MS" w:hAnsi="Trebuchet MS"/>
                <w:b/>
                <w:color w:val="000000"/>
                <w:sz w:val="22"/>
                <w:szCs w:val="22"/>
              </w:rPr>
            </w:pPr>
            <w:r w:rsidRPr="00593A20">
              <w:rPr>
                <w:rFonts w:ascii="Trebuchet MS" w:hAnsi="Trebuchet MS"/>
                <w:b/>
                <w:color w:val="000000"/>
                <w:sz w:val="22"/>
                <w:szCs w:val="22"/>
              </w:rPr>
              <w:t>4.1.</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7DC51" w14:textId="77777777" w:rsidR="00C13B6A" w:rsidRPr="00A93EFF" w:rsidRDefault="00C13B6A" w:rsidP="00326E8D">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 xml:space="preserve">ne mažiau kaip 1 (vieną) </w:t>
            </w:r>
            <w:r w:rsidRPr="00A93EFF">
              <w:rPr>
                <w:rFonts w:ascii="Trebuchet MS" w:hAnsi="Trebuchet MS" w:cs="Arial"/>
                <w:sz w:val="22"/>
                <w:szCs w:val="22"/>
              </w:rPr>
              <w:t>ypatingo statinio projekto vadov</w:t>
            </w:r>
            <w:r>
              <w:rPr>
                <w:rFonts w:ascii="Trebuchet MS" w:hAnsi="Trebuchet MS" w:cs="Arial"/>
                <w:sz w:val="22"/>
                <w:szCs w:val="22"/>
              </w:rPr>
              <w:t>ą</w:t>
            </w:r>
            <w:r w:rsidRPr="00A93EFF">
              <w:rPr>
                <w:rFonts w:ascii="Trebuchet MS" w:hAnsi="Trebuchet MS" w:cs="Arial"/>
                <w:sz w:val="22"/>
                <w:szCs w:val="22"/>
              </w:rPr>
              <w:t>.</w:t>
            </w:r>
          </w:p>
          <w:p w14:paraId="75DBD781" w14:textId="77777777" w:rsidR="00C13B6A" w:rsidRPr="00A93EFF" w:rsidRDefault="00C13B6A" w:rsidP="00326E8D">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 xml:space="preserve">Statinių kategorija: </w:t>
            </w:r>
            <w:r w:rsidRPr="00A93EFF">
              <w:rPr>
                <w:rFonts w:ascii="Trebuchet MS" w:hAnsi="Trebuchet MS"/>
                <w:sz w:val="22"/>
                <w:szCs w:val="22"/>
              </w:rPr>
              <w:t>ypatingieji statiniai.</w:t>
            </w:r>
          </w:p>
          <w:p w14:paraId="0DE76607" w14:textId="77777777" w:rsidR="00C13B6A" w:rsidRPr="002531A2" w:rsidRDefault="00C13B6A" w:rsidP="00326E8D">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Statinių grupė: - negyvenamieji pastatai (gydymo)*.</w:t>
            </w:r>
          </w:p>
        </w:tc>
        <w:tc>
          <w:tcPr>
            <w:tcW w:w="5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1DF42"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571E89BE"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499722A7" w14:textId="77777777" w:rsidR="00C13B6A" w:rsidRPr="00593A20" w:rsidRDefault="00C13B6A" w:rsidP="00326E8D">
            <w:pPr>
              <w:tabs>
                <w:tab w:val="left" w:pos="0"/>
                <w:tab w:val="left" w:pos="56"/>
              </w:tabs>
              <w:spacing w:after="0" w:line="240" w:lineRule="auto"/>
              <w:jc w:val="both"/>
              <w:rPr>
                <w:rFonts w:ascii="Trebuchet MS" w:hAnsi="Trebuchet MS"/>
                <w:bCs/>
                <w:sz w:val="22"/>
                <w:szCs w:val="22"/>
              </w:rPr>
            </w:pPr>
          </w:p>
          <w:p w14:paraId="461943CC" w14:textId="77777777" w:rsidR="00C13B6A" w:rsidRPr="00593A20" w:rsidRDefault="00C13B6A" w:rsidP="00326E8D">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 xml:space="preserve">os </w:t>
            </w:r>
            <w:r w:rsidRPr="00593A20">
              <w:rPr>
                <w:rFonts w:ascii="Trebuchet MS" w:hAnsi="Trebuchet MS" w:cs="Arial"/>
                <w:sz w:val="22"/>
                <w:szCs w:val="22"/>
              </w:rPr>
              <w:t xml:space="preserve">arba Lietuvos architektų rūmų, tiekėjo siūlomam specialistui išduoto kvalifikacijos atestato arba, jeigu specialistas yra iš užsienio valstybės, Teisės pripažinimo dokumento*, suteikiančio teisę užsiimti su pirkimo objektu susijusia veikla, patvirtinta kopija; </w:t>
            </w:r>
          </w:p>
          <w:p w14:paraId="524ACEDC" w14:textId="77777777" w:rsidR="00C13B6A" w:rsidRPr="00EF2E7D" w:rsidRDefault="00C13B6A" w:rsidP="00326E8D">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 xml:space="preserve">*Jeigu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w:t>
            </w:r>
            <w:r w:rsidRPr="00EF2E7D">
              <w:rPr>
                <w:rFonts w:ascii="Trebuchet MS" w:hAnsi="Trebuchet MS" w:cs="Arial"/>
                <w:i/>
                <w:iCs/>
                <w:sz w:val="20"/>
                <w:szCs w:val="20"/>
              </w:rPr>
              <w:lastRenderedPageBreak/>
              <w:t>pabaigos yra pateikęs prašymą kompetentingai institucijai dėl teisės pripažinimo, bei iki Pirkimo sutarties sudarymo pateiks teisės pripažinimo dokumentą, suteikiantį teisę vykdyti atitinkamas veiklas Lietuvos Respublikoje.</w:t>
            </w:r>
          </w:p>
          <w:p w14:paraId="1AEEC164" w14:textId="77777777" w:rsidR="00C13B6A" w:rsidRPr="00593A20" w:rsidRDefault="00C13B6A" w:rsidP="00326E8D">
            <w:pPr>
              <w:tabs>
                <w:tab w:val="left" w:pos="56"/>
                <w:tab w:val="left" w:pos="340"/>
              </w:tabs>
              <w:spacing w:after="0" w:line="240" w:lineRule="auto"/>
              <w:jc w:val="both"/>
              <w:rPr>
                <w:rFonts w:ascii="Trebuchet MS" w:hAnsi="Trebuchet MS" w:cs="Calibri"/>
                <w:sz w:val="22"/>
                <w:szCs w:val="22"/>
                <w:highlight w:val="cyan"/>
              </w:rPr>
            </w:pPr>
          </w:p>
          <w:p w14:paraId="547DC948" w14:textId="77777777" w:rsidR="00C13B6A" w:rsidRPr="00593A20" w:rsidRDefault="00C13B6A" w:rsidP="00326E8D">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789FB295" w14:textId="77777777" w:rsidR="00C13B6A" w:rsidRPr="00593A20" w:rsidRDefault="00C13B6A" w:rsidP="00326E8D">
            <w:pPr>
              <w:tabs>
                <w:tab w:val="left" w:pos="56"/>
                <w:tab w:val="left" w:pos="340"/>
              </w:tabs>
              <w:spacing w:after="0" w:line="240" w:lineRule="auto"/>
              <w:jc w:val="both"/>
              <w:rPr>
                <w:rFonts w:ascii="Trebuchet MS" w:hAnsi="Trebuchet MS"/>
                <w:color w:val="000000"/>
                <w:sz w:val="22"/>
                <w:szCs w:val="22"/>
              </w:rPr>
            </w:pPr>
          </w:p>
          <w:p w14:paraId="2192FFC2"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1F6A723F"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51AD9A46"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0C0462E6"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1F52C183"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4D67BA8" w14:textId="77777777" w:rsidR="00C13B6A" w:rsidRPr="00593A20" w:rsidRDefault="00C13B6A" w:rsidP="00326E8D">
            <w:pPr>
              <w:pStyle w:val="ListParagraph"/>
              <w:tabs>
                <w:tab w:val="left" w:pos="56"/>
                <w:tab w:val="left" w:pos="340"/>
              </w:tabs>
              <w:spacing w:after="0" w:line="240" w:lineRule="auto"/>
              <w:jc w:val="both"/>
              <w:rPr>
                <w:rFonts w:ascii="Trebuchet MS" w:hAnsi="Trebuchet MS"/>
                <w:color w:val="000000"/>
                <w:sz w:val="22"/>
                <w:szCs w:val="22"/>
              </w:rPr>
            </w:pPr>
          </w:p>
          <w:p w14:paraId="7352B74B" w14:textId="77777777" w:rsidR="00C13B6A" w:rsidRPr="00593A20" w:rsidRDefault="00C13B6A" w:rsidP="00326E8D">
            <w:pPr>
              <w:spacing w:after="0" w:line="240" w:lineRule="auto"/>
              <w:jc w:val="both"/>
              <w:rPr>
                <w:rFonts w:ascii="Trebuchet MS" w:hAnsi="Trebuchet MS"/>
                <w:b/>
                <w:color w:val="000000"/>
                <w:sz w:val="22"/>
                <w:szCs w:val="22"/>
              </w:rPr>
            </w:pPr>
            <w:r w:rsidRPr="00593A20">
              <w:rPr>
                <w:rFonts w:ascii="Trebuchet MS" w:hAnsi="Trebuchet MS"/>
                <w:color w:val="000000"/>
                <w:sz w:val="22"/>
                <w:szCs w:val="22"/>
              </w:rPr>
              <w:t>Pateikiami dokumentai tiesiogiai suformuoti elektroninėmis priemonėmis arba skaitmeninės dokumentų kopijos.</w:t>
            </w:r>
          </w:p>
        </w:tc>
      </w:tr>
      <w:tr w:rsidR="00C13B6A" w:rsidRPr="00593A20" w14:paraId="76F05137" w14:textId="77777777" w:rsidTr="00326E8D">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5D7F6" w14:textId="77777777" w:rsidR="00C13B6A" w:rsidRPr="00593A20" w:rsidRDefault="00C13B6A" w:rsidP="00326E8D">
            <w:pPr>
              <w:spacing w:after="0" w:line="240" w:lineRule="auto"/>
              <w:jc w:val="center"/>
              <w:rPr>
                <w:rFonts w:ascii="Trebuchet MS" w:hAnsi="Trebuchet MS"/>
                <w:sz w:val="22"/>
                <w:szCs w:val="22"/>
                <w:highlight w:val="yellow"/>
              </w:rPr>
            </w:pPr>
            <w:r w:rsidRPr="00593A20">
              <w:rPr>
                <w:rFonts w:ascii="Trebuchet MS" w:hAnsi="Trebuchet MS"/>
                <w:sz w:val="22"/>
                <w:szCs w:val="22"/>
              </w:rPr>
              <w:lastRenderedPageBreak/>
              <w:t>4.2.</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AD4AE" w14:textId="77777777" w:rsidR="00C13B6A" w:rsidRPr="00595909" w:rsidRDefault="00C13B6A" w:rsidP="00326E8D">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architektūrinės dalies vadovą.</w:t>
            </w:r>
          </w:p>
          <w:p w14:paraId="0D9DE8A9"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7DF35FE0"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r w:rsidRPr="00595909">
              <w:rPr>
                <w:rFonts w:ascii="Trebuchet MS" w:eastAsia="Trebuchet MS" w:hAnsi="Trebuchet MS"/>
                <w:sz w:val="22"/>
                <w:szCs w:val="22"/>
              </w:rPr>
              <w:t>.</w:t>
            </w:r>
          </w:p>
          <w:p w14:paraId="7CB21553" w14:textId="77777777" w:rsidR="00C13B6A" w:rsidRPr="00593A20" w:rsidRDefault="00C13B6A" w:rsidP="00326E8D">
            <w:pPr>
              <w:pStyle w:val="Standard"/>
              <w:spacing w:after="0"/>
              <w:jc w:val="left"/>
              <w:rPr>
                <w:rFonts w:ascii="Trebuchet MS" w:eastAsia="Trebuchet MS" w:hAnsi="Trebuchet MS"/>
                <w:sz w:val="22"/>
                <w:szCs w:val="22"/>
                <w:highlight w:val="yellow"/>
              </w:rPr>
            </w:pPr>
            <w:r w:rsidRPr="00595909">
              <w:rPr>
                <w:rFonts w:ascii="Trebuchet MS" w:hAnsi="Trebuchet MS"/>
                <w:sz w:val="22"/>
                <w:szCs w:val="22"/>
              </w:rPr>
              <w:t xml:space="preserve">Specialieji darbai: </w:t>
            </w:r>
            <w:r w:rsidRPr="00595909">
              <w:rPr>
                <w:rFonts w:ascii="Trebuchet MS" w:eastAsia="Trebuchet MS" w:hAnsi="Trebuchet MS"/>
                <w:sz w:val="22"/>
                <w:szCs w:val="22"/>
              </w:rPr>
              <w:t>projekto architektūrinė dalis.</w:t>
            </w:r>
          </w:p>
        </w:tc>
        <w:tc>
          <w:tcPr>
            <w:tcW w:w="5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0238"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4406FBEE"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5AFBAE47" w14:textId="77777777" w:rsidR="00C13B6A" w:rsidRPr="00593A20" w:rsidRDefault="00C13B6A" w:rsidP="00326E8D">
            <w:pPr>
              <w:tabs>
                <w:tab w:val="left" w:pos="0"/>
                <w:tab w:val="left" w:pos="56"/>
              </w:tabs>
              <w:spacing w:after="0" w:line="240" w:lineRule="auto"/>
              <w:jc w:val="both"/>
              <w:rPr>
                <w:rFonts w:ascii="Trebuchet MS" w:hAnsi="Trebuchet MS"/>
                <w:bCs/>
                <w:sz w:val="22"/>
                <w:szCs w:val="22"/>
              </w:rPr>
            </w:pPr>
          </w:p>
          <w:p w14:paraId="0459CB50" w14:textId="77777777" w:rsidR="00C13B6A" w:rsidRPr="00593A20" w:rsidRDefault="00C13B6A" w:rsidP="00326E8D">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arba Lietuvos architektų rūmų, tiekėjo siūlomam specialistui išduoto kvalifikacijos atestato arba, jeigu specialistas yra iš </w:t>
            </w:r>
            <w:r w:rsidRPr="00593A20">
              <w:rPr>
                <w:rFonts w:ascii="Trebuchet MS" w:hAnsi="Trebuchet MS" w:cs="Arial"/>
                <w:sz w:val="22"/>
                <w:szCs w:val="22"/>
              </w:rPr>
              <w:lastRenderedPageBreak/>
              <w:t xml:space="preserve">užsienio valstybės, Teisės pripažinimo dokumento*, suteikiančio teisę užsiimti su pirkimo objektu susijusia veikla, patvirtinta kopija; </w:t>
            </w:r>
          </w:p>
          <w:p w14:paraId="03D976A9" w14:textId="77777777" w:rsidR="00C13B6A" w:rsidRPr="00EF2E7D" w:rsidRDefault="00C13B6A" w:rsidP="00326E8D">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48A9E685" w14:textId="77777777" w:rsidR="00C13B6A" w:rsidRPr="00593A20" w:rsidRDefault="00C13B6A" w:rsidP="00326E8D">
            <w:pPr>
              <w:tabs>
                <w:tab w:val="left" w:pos="56"/>
                <w:tab w:val="left" w:pos="340"/>
              </w:tabs>
              <w:spacing w:after="0" w:line="240" w:lineRule="auto"/>
              <w:jc w:val="both"/>
              <w:rPr>
                <w:rFonts w:ascii="Trebuchet MS" w:hAnsi="Trebuchet MS" w:cs="Calibri"/>
                <w:sz w:val="22"/>
                <w:szCs w:val="22"/>
                <w:highlight w:val="cyan"/>
              </w:rPr>
            </w:pPr>
          </w:p>
          <w:p w14:paraId="38FD4DD7" w14:textId="77777777" w:rsidR="00C13B6A" w:rsidRPr="00593A20" w:rsidRDefault="00C13B6A" w:rsidP="00326E8D">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689FFC8E" w14:textId="77777777" w:rsidR="00C13B6A" w:rsidRPr="00593A20" w:rsidRDefault="00C13B6A" w:rsidP="00326E8D">
            <w:pPr>
              <w:tabs>
                <w:tab w:val="left" w:pos="56"/>
                <w:tab w:val="left" w:pos="340"/>
              </w:tabs>
              <w:spacing w:after="0" w:line="240" w:lineRule="auto"/>
              <w:jc w:val="both"/>
              <w:rPr>
                <w:rFonts w:ascii="Trebuchet MS" w:hAnsi="Trebuchet MS"/>
                <w:color w:val="000000"/>
                <w:sz w:val="22"/>
                <w:szCs w:val="22"/>
              </w:rPr>
            </w:pPr>
          </w:p>
          <w:p w14:paraId="5CA8D06A"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535063E0"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4E145B65"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7E03156B"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5759A102"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4829C60" w14:textId="77777777" w:rsidR="00C13B6A" w:rsidRPr="00593A20" w:rsidRDefault="00C13B6A" w:rsidP="00326E8D">
            <w:pPr>
              <w:pStyle w:val="ListParagraph"/>
              <w:tabs>
                <w:tab w:val="left" w:pos="56"/>
                <w:tab w:val="left" w:pos="340"/>
              </w:tabs>
              <w:spacing w:after="0" w:line="240" w:lineRule="auto"/>
              <w:jc w:val="both"/>
              <w:rPr>
                <w:rFonts w:ascii="Trebuchet MS" w:hAnsi="Trebuchet MS"/>
                <w:color w:val="000000"/>
                <w:sz w:val="22"/>
                <w:szCs w:val="22"/>
              </w:rPr>
            </w:pPr>
          </w:p>
          <w:p w14:paraId="41B5CFC3" w14:textId="77777777" w:rsidR="00C13B6A" w:rsidRPr="00593A20" w:rsidRDefault="00C13B6A" w:rsidP="00326E8D">
            <w:pPr>
              <w:tabs>
                <w:tab w:val="left" w:pos="56"/>
                <w:tab w:val="left" w:pos="340"/>
              </w:tabs>
              <w:spacing w:after="0" w:line="240" w:lineRule="auto"/>
              <w:jc w:val="both"/>
              <w:rPr>
                <w:rFonts w:ascii="Trebuchet MS" w:hAnsi="Trebuchet MS"/>
                <w:sz w:val="22"/>
                <w:szCs w:val="22"/>
                <w:highlight w:val="yellow"/>
              </w:rPr>
            </w:pPr>
            <w:r w:rsidRPr="00593A20">
              <w:rPr>
                <w:rFonts w:ascii="Trebuchet MS" w:hAnsi="Trebuchet MS"/>
                <w:color w:val="000000"/>
                <w:sz w:val="22"/>
                <w:szCs w:val="22"/>
              </w:rPr>
              <w:t>Pateikiami dokumentai tiesiogiai suformuoti elektroninėmis priemonėmis arba skaitmeninės dokumentų kopijos.</w:t>
            </w:r>
          </w:p>
        </w:tc>
      </w:tr>
      <w:tr w:rsidR="00C13B6A" w:rsidRPr="00593A20" w14:paraId="6786A916" w14:textId="77777777" w:rsidTr="00326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7C68A1F7" w14:textId="77777777" w:rsidR="00C13B6A" w:rsidRPr="00593A20" w:rsidRDefault="00C13B6A" w:rsidP="00326E8D">
            <w:pPr>
              <w:spacing w:after="0" w:line="240" w:lineRule="auto"/>
              <w:jc w:val="center"/>
              <w:rPr>
                <w:rFonts w:ascii="Trebuchet MS" w:hAnsi="Trebuchet MS" w:cs="Trebuchet MS"/>
                <w:sz w:val="22"/>
                <w:szCs w:val="22"/>
              </w:rPr>
            </w:pPr>
            <w:r w:rsidRPr="00593A20">
              <w:rPr>
                <w:rFonts w:ascii="Trebuchet MS" w:hAnsi="Trebuchet MS" w:cs="Trebuchet MS"/>
                <w:sz w:val="22"/>
                <w:szCs w:val="22"/>
              </w:rPr>
              <w:lastRenderedPageBreak/>
              <w:t>4.3.</w:t>
            </w:r>
          </w:p>
        </w:tc>
        <w:tc>
          <w:tcPr>
            <w:tcW w:w="4111" w:type="dxa"/>
          </w:tcPr>
          <w:p w14:paraId="551A6BA7" w14:textId="77777777" w:rsidR="00C13B6A" w:rsidRPr="00595909" w:rsidRDefault="00C13B6A" w:rsidP="00326E8D">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elektroninių ryšių, apsauginės signalizacijos, gaisro aptikimo ir signalizavimo projekto dalių vadovą.</w:t>
            </w:r>
          </w:p>
          <w:p w14:paraId="71A0C74C"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400AA273"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p>
          <w:p w14:paraId="7306E8B8" w14:textId="77777777" w:rsidR="00C13B6A" w:rsidRPr="00593A20" w:rsidRDefault="00C13B6A" w:rsidP="00326E8D">
            <w:pPr>
              <w:spacing w:after="0" w:line="240" w:lineRule="auto"/>
              <w:rPr>
                <w:rFonts w:ascii="Trebuchet MS" w:hAnsi="Trebuchet MS"/>
                <w:b/>
                <w:sz w:val="22"/>
                <w:szCs w:val="22"/>
              </w:rPr>
            </w:pPr>
            <w:r w:rsidRPr="00595909">
              <w:rPr>
                <w:rFonts w:ascii="Trebuchet MS" w:hAnsi="Trebuchet MS"/>
                <w:sz w:val="22"/>
                <w:szCs w:val="22"/>
              </w:rPr>
              <w:lastRenderedPageBreak/>
              <w:t>Specialieji darbai: apsauginės signalizacijos, gaisrinės saugos (signalizacijos).</w:t>
            </w:r>
          </w:p>
        </w:tc>
        <w:tc>
          <w:tcPr>
            <w:tcW w:w="5713" w:type="dxa"/>
            <w:tcBorders>
              <w:top w:val="single" w:sz="4" w:space="0" w:color="000000"/>
              <w:left w:val="single" w:sz="4" w:space="0" w:color="000000"/>
              <w:bottom w:val="single" w:sz="4" w:space="0" w:color="000000"/>
              <w:right w:val="single" w:sz="4" w:space="0" w:color="000000"/>
            </w:tcBorders>
          </w:tcPr>
          <w:p w14:paraId="6B1ADDF7"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lastRenderedPageBreak/>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00C24824"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lastRenderedPageBreak/>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385646D9" w14:textId="77777777" w:rsidR="00C13B6A" w:rsidRPr="00593A20" w:rsidRDefault="00C13B6A" w:rsidP="00326E8D">
            <w:pPr>
              <w:tabs>
                <w:tab w:val="left" w:pos="0"/>
                <w:tab w:val="left" w:pos="56"/>
              </w:tabs>
              <w:spacing w:after="0" w:line="240" w:lineRule="auto"/>
              <w:jc w:val="both"/>
              <w:rPr>
                <w:rFonts w:ascii="Trebuchet MS" w:hAnsi="Trebuchet MS"/>
                <w:bCs/>
                <w:sz w:val="22"/>
                <w:szCs w:val="22"/>
              </w:rPr>
            </w:pPr>
          </w:p>
          <w:p w14:paraId="60E8CE65" w14:textId="77777777" w:rsidR="00C13B6A" w:rsidRPr="00593A20" w:rsidRDefault="00C13B6A" w:rsidP="00326E8D">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5E42DCA5" w14:textId="77777777" w:rsidR="00C13B6A" w:rsidRPr="00EF2E7D" w:rsidRDefault="00C13B6A" w:rsidP="00326E8D">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46178B9E" w14:textId="77777777" w:rsidR="00C13B6A" w:rsidRPr="00593A20" w:rsidRDefault="00C13B6A" w:rsidP="00326E8D">
            <w:pPr>
              <w:tabs>
                <w:tab w:val="left" w:pos="56"/>
                <w:tab w:val="left" w:pos="340"/>
              </w:tabs>
              <w:spacing w:after="0" w:line="240" w:lineRule="auto"/>
              <w:jc w:val="both"/>
              <w:rPr>
                <w:rFonts w:ascii="Trebuchet MS" w:hAnsi="Trebuchet MS" w:cs="Calibri"/>
                <w:sz w:val="22"/>
                <w:szCs w:val="22"/>
                <w:highlight w:val="cyan"/>
              </w:rPr>
            </w:pPr>
          </w:p>
          <w:p w14:paraId="105418E6" w14:textId="77777777" w:rsidR="00C13B6A" w:rsidRPr="00593A20" w:rsidRDefault="00C13B6A" w:rsidP="00326E8D">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054BE3A2" w14:textId="77777777" w:rsidR="00C13B6A" w:rsidRPr="00593A20" w:rsidRDefault="00C13B6A" w:rsidP="00326E8D">
            <w:pPr>
              <w:tabs>
                <w:tab w:val="left" w:pos="56"/>
                <w:tab w:val="left" w:pos="340"/>
              </w:tabs>
              <w:spacing w:after="0" w:line="240" w:lineRule="auto"/>
              <w:jc w:val="both"/>
              <w:rPr>
                <w:rFonts w:ascii="Trebuchet MS" w:hAnsi="Trebuchet MS"/>
                <w:color w:val="000000"/>
                <w:sz w:val="22"/>
                <w:szCs w:val="22"/>
              </w:rPr>
            </w:pPr>
          </w:p>
          <w:p w14:paraId="4B687A8B"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02320549"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54016C61"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55A79B2F"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19F931AB"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F32D90" w14:textId="77777777" w:rsidR="00C13B6A" w:rsidRPr="00593A20" w:rsidRDefault="00C13B6A" w:rsidP="00326E8D">
            <w:pPr>
              <w:pStyle w:val="ListParagraph"/>
              <w:tabs>
                <w:tab w:val="left" w:pos="56"/>
                <w:tab w:val="left" w:pos="340"/>
              </w:tabs>
              <w:spacing w:after="0" w:line="240" w:lineRule="auto"/>
              <w:jc w:val="both"/>
              <w:rPr>
                <w:rFonts w:ascii="Trebuchet MS" w:hAnsi="Trebuchet MS"/>
                <w:color w:val="000000"/>
                <w:sz w:val="22"/>
                <w:szCs w:val="22"/>
              </w:rPr>
            </w:pPr>
          </w:p>
          <w:p w14:paraId="1727A8E2" w14:textId="77777777" w:rsidR="00C13B6A" w:rsidRPr="00593A20" w:rsidRDefault="00C13B6A" w:rsidP="00326E8D">
            <w:pPr>
              <w:spacing w:after="0" w:line="240" w:lineRule="auto"/>
              <w:jc w:val="both"/>
              <w:rPr>
                <w:rFonts w:ascii="Trebuchet MS" w:hAnsi="Trebuchet MS"/>
                <w:sz w:val="22"/>
                <w:szCs w:val="22"/>
              </w:rPr>
            </w:pPr>
            <w:r w:rsidRPr="00593A20">
              <w:rPr>
                <w:rFonts w:ascii="Trebuchet MS" w:hAnsi="Trebuchet MS"/>
                <w:color w:val="000000"/>
                <w:sz w:val="22"/>
                <w:szCs w:val="22"/>
              </w:rPr>
              <w:lastRenderedPageBreak/>
              <w:t>Pateikiami dokumentai tiesiogiai suformuoti elektroninėmis priemonėmis arba skaitmeninės dokumentų kopijos.</w:t>
            </w:r>
          </w:p>
        </w:tc>
      </w:tr>
      <w:tr w:rsidR="00C13B6A" w:rsidRPr="00593A20" w14:paraId="7A1617AB" w14:textId="77777777" w:rsidTr="00326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341199AB"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cs="Trebuchet MS"/>
                <w:sz w:val="22"/>
                <w:szCs w:val="22"/>
              </w:rPr>
              <w:lastRenderedPageBreak/>
              <w:t>4.4.</w:t>
            </w:r>
          </w:p>
        </w:tc>
        <w:tc>
          <w:tcPr>
            <w:tcW w:w="4111" w:type="dxa"/>
          </w:tcPr>
          <w:p w14:paraId="22410572" w14:textId="77777777" w:rsidR="00C13B6A" w:rsidRPr="00595909" w:rsidRDefault="00C13B6A" w:rsidP="00326E8D">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vandentiekio ir nuotekų šalinimo dalies vadovą.</w:t>
            </w:r>
          </w:p>
          <w:p w14:paraId="337AB577"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059061E9"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p>
          <w:p w14:paraId="0F08ECA8" w14:textId="77777777" w:rsidR="00C13B6A" w:rsidRPr="00593A20" w:rsidRDefault="00C13B6A" w:rsidP="00326E8D">
            <w:pPr>
              <w:spacing w:after="0" w:line="240" w:lineRule="auto"/>
              <w:rPr>
                <w:rFonts w:ascii="Trebuchet MS" w:hAnsi="Trebuchet MS"/>
                <w:sz w:val="22"/>
                <w:szCs w:val="22"/>
              </w:rPr>
            </w:pPr>
            <w:r w:rsidRPr="00595909">
              <w:rPr>
                <w:rFonts w:ascii="Trebuchet MS" w:hAnsi="Trebuchet MS"/>
                <w:sz w:val="22"/>
                <w:szCs w:val="22"/>
              </w:rPr>
              <w:t>Specialieji darbai: statinio vandentiekio ir nuotekų šalinimo inžinerinių sistemų įrengimas.</w:t>
            </w:r>
          </w:p>
        </w:tc>
        <w:tc>
          <w:tcPr>
            <w:tcW w:w="5713" w:type="dxa"/>
          </w:tcPr>
          <w:p w14:paraId="646BA7AB"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110C45A2"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1ED80AA8" w14:textId="77777777" w:rsidR="00C13B6A" w:rsidRPr="00593A20" w:rsidRDefault="00C13B6A" w:rsidP="00326E8D">
            <w:pPr>
              <w:tabs>
                <w:tab w:val="left" w:pos="0"/>
                <w:tab w:val="left" w:pos="56"/>
              </w:tabs>
              <w:spacing w:after="0" w:line="240" w:lineRule="auto"/>
              <w:jc w:val="both"/>
              <w:rPr>
                <w:rFonts w:ascii="Trebuchet MS" w:hAnsi="Trebuchet MS"/>
                <w:bCs/>
                <w:sz w:val="22"/>
                <w:szCs w:val="22"/>
              </w:rPr>
            </w:pPr>
          </w:p>
          <w:p w14:paraId="611D885A" w14:textId="77777777" w:rsidR="00C13B6A" w:rsidRPr="00593A20" w:rsidRDefault="00C13B6A" w:rsidP="00326E8D">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4504BCD0" w14:textId="77777777" w:rsidR="00C13B6A" w:rsidRPr="00EF2E7D" w:rsidRDefault="00C13B6A" w:rsidP="00326E8D">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61CC426A" w14:textId="77777777" w:rsidR="00C13B6A" w:rsidRPr="00593A20" w:rsidRDefault="00C13B6A" w:rsidP="00326E8D">
            <w:pPr>
              <w:tabs>
                <w:tab w:val="left" w:pos="56"/>
                <w:tab w:val="left" w:pos="340"/>
              </w:tabs>
              <w:spacing w:after="0" w:line="240" w:lineRule="auto"/>
              <w:jc w:val="both"/>
              <w:rPr>
                <w:rFonts w:ascii="Trebuchet MS" w:hAnsi="Trebuchet MS" w:cs="Calibri"/>
                <w:sz w:val="22"/>
                <w:szCs w:val="22"/>
                <w:highlight w:val="cyan"/>
              </w:rPr>
            </w:pPr>
          </w:p>
          <w:p w14:paraId="741CC7F4" w14:textId="77777777" w:rsidR="00C13B6A" w:rsidRPr="00593A20" w:rsidRDefault="00C13B6A" w:rsidP="00326E8D">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0F2FC79E" w14:textId="77777777" w:rsidR="00C13B6A" w:rsidRPr="00593A20" w:rsidRDefault="00C13B6A" w:rsidP="00326E8D">
            <w:pPr>
              <w:tabs>
                <w:tab w:val="left" w:pos="56"/>
                <w:tab w:val="left" w:pos="340"/>
              </w:tabs>
              <w:spacing w:after="0" w:line="240" w:lineRule="auto"/>
              <w:jc w:val="both"/>
              <w:rPr>
                <w:rFonts w:ascii="Trebuchet MS" w:hAnsi="Trebuchet MS"/>
                <w:color w:val="000000"/>
                <w:sz w:val="22"/>
                <w:szCs w:val="22"/>
              </w:rPr>
            </w:pPr>
          </w:p>
          <w:p w14:paraId="3709A222"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079DD2DD"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4CAF19F6"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7483DC9D"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01B3629C"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9DA999E" w14:textId="77777777" w:rsidR="00C13B6A" w:rsidRPr="00593A20" w:rsidRDefault="00C13B6A" w:rsidP="00326E8D">
            <w:pPr>
              <w:pStyle w:val="ListParagraph"/>
              <w:tabs>
                <w:tab w:val="left" w:pos="56"/>
                <w:tab w:val="left" w:pos="340"/>
              </w:tabs>
              <w:spacing w:after="0" w:line="240" w:lineRule="auto"/>
              <w:jc w:val="both"/>
              <w:rPr>
                <w:rFonts w:ascii="Trebuchet MS" w:hAnsi="Trebuchet MS"/>
                <w:color w:val="000000"/>
                <w:sz w:val="22"/>
                <w:szCs w:val="22"/>
              </w:rPr>
            </w:pPr>
          </w:p>
          <w:p w14:paraId="32441CEA" w14:textId="77777777" w:rsidR="00C13B6A" w:rsidRPr="00593A20" w:rsidRDefault="00C13B6A" w:rsidP="00326E8D">
            <w:pPr>
              <w:tabs>
                <w:tab w:val="left" w:pos="56"/>
                <w:tab w:val="left" w:pos="340"/>
              </w:tabs>
              <w:spacing w:after="0" w:line="240" w:lineRule="auto"/>
              <w:jc w:val="both"/>
              <w:rPr>
                <w:rFonts w:ascii="Trebuchet MS" w:hAnsi="Trebuchet MS"/>
                <w:sz w:val="22"/>
                <w:szCs w:val="22"/>
                <w:highlight w:val="yellow"/>
              </w:rPr>
            </w:pPr>
            <w:r w:rsidRPr="00593A20">
              <w:rPr>
                <w:rFonts w:ascii="Trebuchet MS" w:hAnsi="Trebuchet MS"/>
                <w:color w:val="000000"/>
                <w:sz w:val="22"/>
                <w:szCs w:val="22"/>
              </w:rPr>
              <w:t>Pateikiami dokumentai tiesiogiai suformuoti elektroninėmis priemonėmis arba skaitmeninės dokumentų kopijos.</w:t>
            </w:r>
          </w:p>
        </w:tc>
      </w:tr>
      <w:tr w:rsidR="00C13B6A" w:rsidRPr="00593A20" w14:paraId="24368519" w14:textId="77777777" w:rsidTr="00326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3C96F315" w14:textId="77777777" w:rsidR="00C13B6A" w:rsidRPr="00593A20" w:rsidRDefault="00C13B6A" w:rsidP="00326E8D">
            <w:pPr>
              <w:spacing w:after="0" w:line="240" w:lineRule="auto"/>
              <w:jc w:val="center"/>
              <w:rPr>
                <w:rFonts w:ascii="Trebuchet MS" w:hAnsi="Trebuchet MS" w:cs="Trebuchet MS"/>
                <w:sz w:val="22"/>
                <w:szCs w:val="22"/>
              </w:rPr>
            </w:pPr>
            <w:r w:rsidRPr="00593A20">
              <w:rPr>
                <w:rFonts w:ascii="Trebuchet MS" w:hAnsi="Trebuchet MS" w:cs="Trebuchet MS"/>
                <w:sz w:val="22"/>
                <w:szCs w:val="22"/>
              </w:rPr>
              <w:lastRenderedPageBreak/>
              <w:t>4.5.</w:t>
            </w:r>
          </w:p>
        </w:tc>
        <w:tc>
          <w:tcPr>
            <w:tcW w:w="4111" w:type="dxa"/>
          </w:tcPr>
          <w:p w14:paraId="05F83F21" w14:textId="77777777" w:rsidR="00C13B6A" w:rsidRPr="00595909" w:rsidRDefault="00C13B6A" w:rsidP="00326E8D">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elektrotechnikos (iki 1000 V įtampos) dalies vadovą.</w:t>
            </w:r>
          </w:p>
          <w:p w14:paraId="1F9A87F1"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065DEFD0"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p>
          <w:p w14:paraId="5CC5A812" w14:textId="77777777" w:rsidR="00C13B6A" w:rsidRPr="00593A20" w:rsidRDefault="00C13B6A" w:rsidP="00326E8D">
            <w:pPr>
              <w:spacing w:after="0" w:line="240" w:lineRule="auto"/>
              <w:rPr>
                <w:rFonts w:ascii="Trebuchet MS" w:hAnsi="Trebuchet MS"/>
                <w:sz w:val="22"/>
                <w:szCs w:val="22"/>
              </w:rPr>
            </w:pPr>
            <w:r w:rsidRPr="00595909">
              <w:rPr>
                <w:rFonts w:ascii="Trebuchet MS" w:hAnsi="Trebuchet MS"/>
                <w:sz w:val="22"/>
                <w:szCs w:val="22"/>
              </w:rPr>
              <w:t>Specialieji darbai: Elektrotechnikos sistemos.</w:t>
            </w:r>
          </w:p>
        </w:tc>
        <w:tc>
          <w:tcPr>
            <w:tcW w:w="5713" w:type="dxa"/>
          </w:tcPr>
          <w:p w14:paraId="25CDAC82"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5E5FB544"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18B9DAD5" w14:textId="77777777" w:rsidR="00C13B6A" w:rsidRPr="00593A20" w:rsidRDefault="00C13B6A" w:rsidP="00326E8D">
            <w:pPr>
              <w:tabs>
                <w:tab w:val="left" w:pos="0"/>
                <w:tab w:val="left" w:pos="56"/>
              </w:tabs>
              <w:spacing w:after="0" w:line="240" w:lineRule="auto"/>
              <w:jc w:val="both"/>
              <w:rPr>
                <w:rFonts w:ascii="Trebuchet MS" w:hAnsi="Trebuchet MS"/>
                <w:bCs/>
                <w:sz w:val="22"/>
                <w:szCs w:val="22"/>
              </w:rPr>
            </w:pPr>
          </w:p>
          <w:p w14:paraId="2D0CCAC9" w14:textId="77777777" w:rsidR="00C13B6A" w:rsidRPr="00593A20" w:rsidRDefault="00C13B6A" w:rsidP="00326E8D">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5ECC5DB4" w14:textId="77777777" w:rsidR="00C13B6A" w:rsidRPr="00EF2E7D" w:rsidRDefault="00C13B6A" w:rsidP="00326E8D">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6133B6AD" w14:textId="77777777" w:rsidR="00C13B6A" w:rsidRPr="00593A20" w:rsidRDefault="00C13B6A" w:rsidP="00326E8D">
            <w:pPr>
              <w:tabs>
                <w:tab w:val="left" w:pos="56"/>
                <w:tab w:val="left" w:pos="340"/>
              </w:tabs>
              <w:spacing w:after="0" w:line="240" w:lineRule="auto"/>
              <w:jc w:val="both"/>
              <w:rPr>
                <w:rFonts w:ascii="Trebuchet MS" w:hAnsi="Trebuchet MS" w:cs="Calibri"/>
                <w:sz w:val="22"/>
                <w:szCs w:val="22"/>
                <w:highlight w:val="cyan"/>
              </w:rPr>
            </w:pPr>
          </w:p>
          <w:p w14:paraId="17F40775" w14:textId="77777777" w:rsidR="00C13B6A" w:rsidRPr="00593A20" w:rsidRDefault="00C13B6A" w:rsidP="00326E8D">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07CEC99B" w14:textId="77777777" w:rsidR="00C13B6A" w:rsidRPr="00593A20" w:rsidRDefault="00C13B6A" w:rsidP="00326E8D">
            <w:pPr>
              <w:tabs>
                <w:tab w:val="left" w:pos="56"/>
                <w:tab w:val="left" w:pos="340"/>
              </w:tabs>
              <w:spacing w:after="0" w:line="240" w:lineRule="auto"/>
              <w:jc w:val="both"/>
              <w:rPr>
                <w:rFonts w:ascii="Trebuchet MS" w:hAnsi="Trebuchet MS"/>
                <w:color w:val="000000"/>
                <w:sz w:val="22"/>
                <w:szCs w:val="22"/>
              </w:rPr>
            </w:pPr>
          </w:p>
          <w:p w14:paraId="2318F855"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 xml:space="preserve">jeigu pasiūlymą teikia ūkio subjektų grupė – reikalavimą turi atitikti ūkio subjektų grupės nario (-ių) </w:t>
            </w:r>
            <w:r w:rsidRPr="00593A20">
              <w:rPr>
                <w:rFonts w:ascii="Trebuchet MS" w:hAnsi="Trebuchet MS"/>
                <w:color w:val="000000"/>
                <w:sz w:val="22"/>
                <w:szCs w:val="22"/>
              </w:rPr>
              <w:lastRenderedPageBreak/>
              <w:t>specialistai, atsižvelgiant į jų prisiimamus įsipareigojimus pirkimo sutarčiai vykdyti;</w:t>
            </w:r>
          </w:p>
          <w:p w14:paraId="0FFB9120"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40FB2D99"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7F113087"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517FA51A"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8EDAC3D" w14:textId="77777777" w:rsidR="00C13B6A" w:rsidRPr="00593A20" w:rsidRDefault="00C13B6A" w:rsidP="00326E8D">
            <w:pPr>
              <w:pStyle w:val="ListParagraph"/>
              <w:tabs>
                <w:tab w:val="left" w:pos="56"/>
                <w:tab w:val="left" w:pos="340"/>
              </w:tabs>
              <w:spacing w:after="0" w:line="240" w:lineRule="auto"/>
              <w:jc w:val="both"/>
              <w:rPr>
                <w:rFonts w:ascii="Trebuchet MS" w:hAnsi="Trebuchet MS"/>
                <w:color w:val="000000"/>
                <w:sz w:val="22"/>
                <w:szCs w:val="22"/>
              </w:rPr>
            </w:pPr>
          </w:p>
          <w:p w14:paraId="40F5792D" w14:textId="77777777" w:rsidR="00C13B6A" w:rsidRPr="00593A20" w:rsidRDefault="00C13B6A" w:rsidP="00326E8D">
            <w:pPr>
              <w:tabs>
                <w:tab w:val="left" w:pos="56"/>
                <w:tab w:val="left" w:pos="340"/>
              </w:tabs>
              <w:spacing w:after="0" w:line="240" w:lineRule="auto"/>
              <w:jc w:val="both"/>
              <w:rPr>
                <w:rFonts w:ascii="Trebuchet MS" w:hAnsi="Trebuchet MS"/>
                <w:sz w:val="22"/>
                <w:szCs w:val="22"/>
                <w:highlight w:val="yellow"/>
              </w:rPr>
            </w:pPr>
            <w:r w:rsidRPr="00593A20">
              <w:rPr>
                <w:rFonts w:ascii="Trebuchet MS" w:hAnsi="Trebuchet MS"/>
                <w:color w:val="000000"/>
                <w:sz w:val="22"/>
                <w:szCs w:val="22"/>
              </w:rPr>
              <w:t>Pateikiami dokumentai tiesiogiai suformuoti elektroninėmis priemonėmis arba skaitmeninės dokumentų kopijos.</w:t>
            </w:r>
          </w:p>
        </w:tc>
      </w:tr>
      <w:tr w:rsidR="00C13B6A" w:rsidRPr="00593A20" w14:paraId="59A02EFE" w14:textId="77777777" w:rsidTr="00326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5A9CCA13" w14:textId="77777777" w:rsidR="00C13B6A" w:rsidRPr="00593A20" w:rsidRDefault="00C13B6A" w:rsidP="00326E8D">
            <w:pPr>
              <w:spacing w:after="0" w:line="240" w:lineRule="auto"/>
              <w:jc w:val="center"/>
              <w:rPr>
                <w:rFonts w:ascii="Trebuchet MS" w:hAnsi="Trebuchet MS" w:cs="Trebuchet MS"/>
                <w:sz w:val="22"/>
                <w:szCs w:val="22"/>
              </w:rPr>
            </w:pPr>
            <w:r w:rsidRPr="00593A20">
              <w:rPr>
                <w:rFonts w:ascii="Trebuchet MS" w:hAnsi="Trebuchet MS" w:cs="Trebuchet MS"/>
                <w:sz w:val="22"/>
                <w:szCs w:val="22"/>
              </w:rPr>
              <w:lastRenderedPageBreak/>
              <w:t>4.6.</w:t>
            </w:r>
          </w:p>
        </w:tc>
        <w:tc>
          <w:tcPr>
            <w:tcW w:w="4111" w:type="dxa"/>
          </w:tcPr>
          <w:p w14:paraId="4C012B5F" w14:textId="77777777" w:rsidR="00C13B6A" w:rsidRPr="00595909" w:rsidRDefault="00C13B6A" w:rsidP="00326E8D">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šildymo vėdinimo ir oro kondicionavimo dalies vadovą.</w:t>
            </w:r>
          </w:p>
          <w:p w14:paraId="63E9A7A3"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15D10709" w14:textId="77777777" w:rsidR="00C13B6A" w:rsidRPr="00595909" w:rsidRDefault="00C13B6A" w:rsidP="00326E8D">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p>
          <w:p w14:paraId="0F07B08D" w14:textId="77777777" w:rsidR="00C13B6A" w:rsidRPr="00593A20" w:rsidRDefault="00C13B6A" w:rsidP="00326E8D">
            <w:pPr>
              <w:spacing w:after="0" w:line="240" w:lineRule="auto"/>
              <w:rPr>
                <w:rFonts w:ascii="Trebuchet MS" w:eastAsia="Trebuchet MS" w:hAnsi="Trebuchet MS"/>
                <w:sz w:val="22"/>
                <w:szCs w:val="22"/>
              </w:rPr>
            </w:pPr>
            <w:r w:rsidRPr="00595909">
              <w:rPr>
                <w:rFonts w:ascii="Trebuchet MS" w:hAnsi="Trebuchet MS"/>
                <w:sz w:val="22"/>
                <w:szCs w:val="22"/>
              </w:rPr>
              <w:t>Specialieji darbai: statinio šildymo, vėdinimo ir oro kondicionavimo inžinerinių sistemų įrengimas.</w:t>
            </w:r>
          </w:p>
        </w:tc>
        <w:tc>
          <w:tcPr>
            <w:tcW w:w="5713" w:type="dxa"/>
          </w:tcPr>
          <w:p w14:paraId="350CC141"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455E9EA6"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59F91D72" w14:textId="77777777" w:rsidR="00C13B6A" w:rsidRPr="00593A20" w:rsidRDefault="00C13B6A" w:rsidP="00326E8D">
            <w:pPr>
              <w:tabs>
                <w:tab w:val="left" w:pos="0"/>
                <w:tab w:val="left" w:pos="56"/>
              </w:tabs>
              <w:spacing w:after="0" w:line="240" w:lineRule="auto"/>
              <w:jc w:val="both"/>
              <w:rPr>
                <w:rFonts w:ascii="Trebuchet MS" w:hAnsi="Trebuchet MS"/>
                <w:bCs/>
                <w:sz w:val="22"/>
                <w:szCs w:val="22"/>
              </w:rPr>
            </w:pPr>
          </w:p>
          <w:p w14:paraId="44EB81C5" w14:textId="77777777" w:rsidR="00C13B6A" w:rsidRPr="00593A20" w:rsidRDefault="00C13B6A" w:rsidP="00326E8D">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19DE36DD" w14:textId="77777777" w:rsidR="00C13B6A" w:rsidRPr="00EF2E7D" w:rsidRDefault="00C13B6A" w:rsidP="00326E8D">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7CEB7D05" w14:textId="77777777" w:rsidR="00C13B6A" w:rsidRPr="00593A20" w:rsidRDefault="00C13B6A" w:rsidP="00326E8D">
            <w:pPr>
              <w:tabs>
                <w:tab w:val="left" w:pos="56"/>
                <w:tab w:val="left" w:pos="340"/>
              </w:tabs>
              <w:spacing w:after="0" w:line="240" w:lineRule="auto"/>
              <w:jc w:val="both"/>
              <w:rPr>
                <w:rFonts w:ascii="Trebuchet MS" w:hAnsi="Trebuchet MS" w:cs="Calibri"/>
                <w:sz w:val="22"/>
                <w:szCs w:val="22"/>
                <w:highlight w:val="cyan"/>
              </w:rPr>
            </w:pPr>
          </w:p>
          <w:p w14:paraId="7128269E" w14:textId="77777777" w:rsidR="00C13B6A" w:rsidRPr="00593A20" w:rsidRDefault="00C13B6A" w:rsidP="00326E8D">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w:t>
            </w:r>
            <w:r w:rsidRPr="00593A20">
              <w:rPr>
                <w:rFonts w:ascii="Trebuchet MS" w:hAnsi="Trebuchet MS" w:cs="Calibri"/>
                <w:sz w:val="22"/>
                <w:szCs w:val="22"/>
              </w:rPr>
              <w:lastRenderedPageBreak/>
              <w:t xml:space="preserve">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2C5E7AB4" w14:textId="77777777" w:rsidR="00C13B6A" w:rsidRPr="00593A20" w:rsidRDefault="00C13B6A" w:rsidP="00326E8D">
            <w:pPr>
              <w:tabs>
                <w:tab w:val="left" w:pos="56"/>
                <w:tab w:val="left" w:pos="340"/>
              </w:tabs>
              <w:spacing w:after="0" w:line="240" w:lineRule="auto"/>
              <w:jc w:val="both"/>
              <w:rPr>
                <w:rFonts w:ascii="Trebuchet MS" w:hAnsi="Trebuchet MS"/>
                <w:color w:val="000000"/>
                <w:sz w:val="22"/>
                <w:szCs w:val="22"/>
              </w:rPr>
            </w:pPr>
          </w:p>
          <w:p w14:paraId="3F96163F"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7BE033F8"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63369D10"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41346546"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121E0EF1"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62FE53B" w14:textId="77777777" w:rsidR="00C13B6A" w:rsidRPr="00593A20" w:rsidRDefault="00C13B6A" w:rsidP="00326E8D">
            <w:pPr>
              <w:pStyle w:val="ListParagraph"/>
              <w:tabs>
                <w:tab w:val="left" w:pos="56"/>
                <w:tab w:val="left" w:pos="340"/>
              </w:tabs>
              <w:spacing w:after="0" w:line="240" w:lineRule="auto"/>
              <w:jc w:val="both"/>
              <w:rPr>
                <w:rFonts w:ascii="Trebuchet MS" w:hAnsi="Trebuchet MS"/>
                <w:color w:val="000000"/>
                <w:sz w:val="22"/>
                <w:szCs w:val="22"/>
              </w:rPr>
            </w:pPr>
          </w:p>
          <w:p w14:paraId="1679CC52"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color w:val="000000"/>
                <w:sz w:val="22"/>
                <w:szCs w:val="22"/>
              </w:rPr>
              <w:t>Pateikiami dokumentai tiesiogiai suformuoti elektroninėmis priemonėmis arba skaitmeninės dokumentų kopijos.</w:t>
            </w:r>
          </w:p>
        </w:tc>
      </w:tr>
      <w:tr w:rsidR="00C13B6A" w:rsidRPr="00593A20" w14:paraId="62EA2418" w14:textId="77777777" w:rsidTr="00326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tcPr>
          <w:p w14:paraId="7137B1DE" w14:textId="77777777" w:rsidR="00C13B6A" w:rsidRDefault="00C13B6A" w:rsidP="00326E8D">
            <w:pPr>
              <w:spacing w:after="0" w:line="240" w:lineRule="auto"/>
              <w:jc w:val="both"/>
              <w:rPr>
                <w:rFonts w:ascii="Trebuchet MS" w:hAnsi="Trebuchet MS"/>
                <w:iCs/>
                <w:sz w:val="22"/>
                <w:szCs w:val="22"/>
              </w:rPr>
            </w:pPr>
            <w:r w:rsidRPr="00593A20">
              <w:rPr>
                <w:rFonts w:ascii="Trebuchet MS" w:hAnsi="Trebuchet MS"/>
                <w:iCs/>
                <w:sz w:val="22"/>
                <w:szCs w:val="22"/>
              </w:rPr>
              <w:lastRenderedPageBreak/>
              <w:t>Pastaba: Tiekėjas gali siūlyti vieną asmenį kelioms pozicijoms, jei šis asmuo atitinka visus skirtingoms pozicijoms keliamus reikalavimus</w:t>
            </w:r>
          </w:p>
          <w:p w14:paraId="00AF8B90" w14:textId="77777777" w:rsidR="00C13B6A" w:rsidRPr="009F121A" w:rsidRDefault="00C13B6A" w:rsidP="00326E8D">
            <w:pPr>
              <w:spacing w:after="0" w:line="240" w:lineRule="auto"/>
              <w:jc w:val="both"/>
              <w:rPr>
                <w:rFonts w:ascii="Trebuchet MS" w:hAnsi="Trebuchet MS"/>
                <w:iCs/>
                <w:sz w:val="22"/>
                <w:szCs w:val="22"/>
              </w:rPr>
            </w:pPr>
          </w:p>
          <w:p w14:paraId="6989B4CE" w14:textId="77777777" w:rsidR="00C13B6A" w:rsidRPr="00593A20" w:rsidRDefault="00C13B6A" w:rsidP="00326E8D">
            <w:pPr>
              <w:spacing w:after="0" w:line="240" w:lineRule="auto"/>
              <w:jc w:val="both"/>
              <w:rPr>
                <w:rFonts w:ascii="Trebuchet MS" w:hAnsi="Trebuchet MS"/>
                <w:sz w:val="22"/>
                <w:szCs w:val="22"/>
              </w:rPr>
            </w:pPr>
            <w:r w:rsidRPr="009F121A">
              <w:rPr>
                <w:rFonts w:ascii="Trebuchet MS" w:hAnsi="Trebuchet MS"/>
                <w:i/>
                <w:sz w:val="22"/>
                <w:szCs w:val="22"/>
              </w:rPr>
              <w:t>*Pastaba: Jei kvalifikacijos dokumente yra nurodyta visa reikalaujama statinių grupė (neišskirti, nenurodyti pogrupiai) arba išskirtas konkretus pogrupis, atitinkantis nurodytą kvalifikacijos reikalavime (gydymo paskirties), – tokie kvalifikacijos dokumentai yra tinkami.</w:t>
            </w:r>
          </w:p>
        </w:tc>
      </w:tr>
    </w:tbl>
    <w:p w14:paraId="19808F96" w14:textId="77777777" w:rsidR="00863C74" w:rsidRPr="00CA5377" w:rsidRDefault="00863C74" w:rsidP="00A93FA3">
      <w:pPr>
        <w:spacing w:after="0" w:line="20" w:lineRule="atLeast"/>
        <w:contextualSpacing/>
        <w:jc w:val="both"/>
        <w:rPr>
          <w:rFonts w:ascii="Trebuchet MS" w:eastAsiaTheme="minorHAnsi" w:hAnsi="Trebuchet MS" w:cstheme="minorHAnsi"/>
          <w:sz w:val="22"/>
          <w:szCs w:val="22"/>
        </w:rPr>
      </w:pPr>
    </w:p>
    <w:p w14:paraId="74111CB2" w14:textId="77777777" w:rsidR="00863C74" w:rsidRPr="00CA5377" w:rsidRDefault="00863C74" w:rsidP="00863C74">
      <w:pPr>
        <w:numPr>
          <w:ilvl w:val="0"/>
          <w:numId w:val="22"/>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p w14:paraId="4F86C323" w14:textId="77777777" w:rsidR="00863C74" w:rsidRPr="008D1646" w:rsidRDefault="00863C74" w:rsidP="00863C74">
      <w:pPr>
        <w:tabs>
          <w:tab w:val="left" w:pos="993"/>
        </w:tabs>
        <w:spacing w:after="0" w:line="240" w:lineRule="auto"/>
        <w:jc w:val="both"/>
        <w:rPr>
          <w:rFonts w:ascii="Trebuchet MS" w:eastAsiaTheme="minorHAnsi" w:hAnsi="Trebuchet MS" w:cstheme="minorHAnsi"/>
          <w:sz w:val="22"/>
          <w:szCs w:val="22"/>
        </w:rPr>
      </w:pPr>
    </w:p>
    <w:p w14:paraId="7FF8F3E5" w14:textId="77777777" w:rsidR="00863C74" w:rsidRDefault="00863C74" w:rsidP="00863C74">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CB1A4C3" w14:textId="77777777" w:rsidR="00863C74" w:rsidRPr="00CF7DE4" w:rsidRDefault="00863C74" w:rsidP="00863C74">
      <w:pPr>
        <w:tabs>
          <w:tab w:val="left" w:pos="720"/>
        </w:tabs>
        <w:spacing w:after="0" w:line="240" w:lineRule="auto"/>
        <w:ind w:firstLine="567"/>
        <w:jc w:val="center"/>
        <w:rPr>
          <w:rFonts w:ascii="Trebuchet MS" w:eastAsia="Calibri" w:hAnsi="Trebuchet MS"/>
          <w:b/>
          <w:bCs/>
          <w:sz w:val="22"/>
          <w:szCs w:val="22"/>
          <w:lang w:eastAsia="en-US"/>
        </w:rPr>
      </w:pPr>
    </w:p>
    <w:p w14:paraId="160A7707" w14:textId="77777777" w:rsidR="00863C74" w:rsidRPr="001E3E7C" w:rsidRDefault="00863C74" w:rsidP="00863C74">
      <w:pPr>
        <w:pStyle w:val="ListParagraph"/>
        <w:numPr>
          <w:ilvl w:val="0"/>
          <w:numId w:val="27"/>
        </w:numPr>
        <w:tabs>
          <w:tab w:val="left" w:pos="851"/>
        </w:tabs>
        <w:spacing w:after="0" w:line="20" w:lineRule="atLeast"/>
        <w:ind w:left="0" w:firstLine="567"/>
        <w:jc w:val="both"/>
        <w:rPr>
          <w:rFonts w:ascii="Trebuchet MS" w:eastAsia="Calibri" w:hAnsi="Trebuchet MS" w:cstheme="minorHAnsi"/>
          <w:sz w:val="22"/>
          <w:szCs w:val="22"/>
          <w:lang w:eastAsia="en-US"/>
        </w:rPr>
      </w:pPr>
      <w:r w:rsidRPr="001E3E7C">
        <w:rPr>
          <w:rFonts w:ascii="Trebuchet MS" w:eastAsia="Calibri" w:hAnsi="Trebuchet MS" w:cstheme="minorHAnsi"/>
          <w:sz w:val="22"/>
          <w:szCs w:val="22"/>
          <w:lang w:eastAsia="en-US"/>
        </w:rPr>
        <w:t>Perkančioji organizacija nereikalauja, kad tiekėjai laikytųsi k</w:t>
      </w:r>
      <w:r w:rsidRPr="001E3E7C">
        <w:rPr>
          <w:rFonts w:ascii="Trebuchet MS" w:eastAsia="Calibri" w:hAnsi="Trebuchet MS" w:cstheme="minorHAnsi"/>
          <w:iCs/>
          <w:sz w:val="22"/>
          <w:szCs w:val="22"/>
          <w:lang w:eastAsia="en-US"/>
        </w:rPr>
        <w:t>okybės vadybos sistemos ir (arba) aplinkos apsaugos vadybos sistemos standartų.</w:t>
      </w:r>
    </w:p>
    <w:p w14:paraId="2A850523" w14:textId="77777777" w:rsidR="00863C74" w:rsidRPr="00C873BA" w:rsidRDefault="00863C74" w:rsidP="00863C74">
      <w:pPr>
        <w:tabs>
          <w:tab w:val="left" w:pos="851"/>
        </w:tabs>
        <w:spacing w:after="0" w:line="20" w:lineRule="atLeast"/>
        <w:jc w:val="both"/>
        <w:rPr>
          <w:rFonts w:ascii="Trebuchet MS" w:eastAsia="Calibri" w:hAnsi="Trebuchet MS" w:cstheme="minorHAnsi"/>
          <w:sz w:val="22"/>
          <w:szCs w:val="22"/>
          <w:lang w:eastAsia="en-US"/>
        </w:rPr>
      </w:pPr>
    </w:p>
    <w:p w14:paraId="4C22CF07" w14:textId="77777777" w:rsidR="00863C74" w:rsidRPr="00F0499F" w:rsidRDefault="00863C74" w:rsidP="00863C74">
      <w:pPr>
        <w:spacing w:after="0" w:line="240" w:lineRule="auto"/>
        <w:jc w:val="center"/>
        <w:rPr>
          <w:rFonts w:cstheme="minorHAnsi"/>
          <w:b/>
          <w:bCs/>
          <w:smallCaps/>
        </w:rPr>
      </w:pPr>
      <w:r w:rsidRPr="00F0499F">
        <w:rPr>
          <w:rFonts w:eastAsiaTheme="minorHAnsi" w:cstheme="minorHAnsi"/>
          <w:lang w:eastAsia="en-US"/>
        </w:rPr>
        <w:t>__________</w:t>
      </w:r>
    </w:p>
    <w:p w14:paraId="6E6D2C09" w14:textId="77777777" w:rsidR="00863C74" w:rsidRPr="00F0499F" w:rsidRDefault="00863C74" w:rsidP="00863C74">
      <w:pPr>
        <w:rPr>
          <w:rFonts w:cstheme="minorHAnsi"/>
          <w:b/>
          <w:bCs/>
          <w:smallCaps/>
          <w:sz w:val="22"/>
          <w:szCs w:val="22"/>
        </w:rPr>
      </w:pPr>
      <w:r w:rsidRPr="00F0499F">
        <w:rPr>
          <w:rFonts w:cstheme="minorHAnsi"/>
          <w:b/>
          <w:bCs/>
          <w:smallCaps/>
          <w:sz w:val="22"/>
          <w:szCs w:val="22"/>
        </w:rPr>
        <w:br w:type="page"/>
      </w:r>
    </w:p>
    <w:p w14:paraId="6D3F5612" w14:textId="77777777" w:rsidR="00863C74" w:rsidRDefault="00863C74" w:rsidP="00863C74">
      <w:pPr>
        <w:pStyle w:val="Heading2"/>
        <w:ind w:left="5103"/>
        <w:rPr>
          <w:rFonts w:ascii="Trebuchet MS" w:eastAsia="Calibri" w:hAnsi="Trebuchet MS" w:cstheme="minorHAnsi"/>
          <w:color w:val="0070C0"/>
          <w:sz w:val="22"/>
          <w:szCs w:val="22"/>
        </w:rPr>
        <w:sectPr w:rsidR="00863C74" w:rsidSect="00863C74">
          <w:pgSz w:w="12240" w:h="15840"/>
          <w:pgMar w:top="1134" w:right="567" w:bottom="1134" w:left="993" w:header="720" w:footer="0" w:gutter="0"/>
          <w:cols w:space="720"/>
          <w:titlePg/>
          <w:docGrid w:linePitch="360"/>
        </w:sectPr>
      </w:pPr>
      <w:bookmarkStart w:id="63" w:name="_Pirkimo_sąlygų_5"/>
      <w:bookmarkStart w:id="64" w:name="_Ref38291379"/>
      <w:bookmarkStart w:id="65" w:name="_Ref38291394"/>
      <w:bookmarkStart w:id="66" w:name="_Ref38898251"/>
      <w:bookmarkEnd w:id="63"/>
    </w:p>
    <w:p w14:paraId="31D5D3AC" w14:textId="77777777" w:rsidR="00863C74" w:rsidRPr="00FA506A" w:rsidRDefault="00863C74" w:rsidP="00863C74">
      <w:pPr>
        <w:pStyle w:val="Heading2"/>
        <w:ind w:left="5103"/>
        <w:rPr>
          <w:rFonts w:ascii="Trebuchet MS" w:hAnsi="Trebuchet MS" w:cstheme="minorHAnsi"/>
          <w:color w:val="0070C0"/>
          <w:sz w:val="22"/>
          <w:szCs w:val="22"/>
        </w:rPr>
      </w:pPr>
      <w:bookmarkStart w:id="67" w:name="_Toc201920615"/>
      <w:r w:rsidRPr="00FA506A">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5 priedas „EBVPD“ </w:t>
      </w:r>
      <w:r w:rsidRPr="00FA506A">
        <w:rPr>
          <w:rFonts w:ascii="Trebuchet MS" w:hAnsi="Trebuchet MS" w:cstheme="minorHAnsi"/>
          <w:color w:val="0070C0"/>
          <w:sz w:val="22"/>
          <w:szCs w:val="22"/>
        </w:rPr>
        <w:t>(XML formatu)</w:t>
      </w:r>
      <w:bookmarkEnd w:id="64"/>
      <w:bookmarkEnd w:id="65"/>
      <w:bookmarkEnd w:id="66"/>
      <w:bookmarkEnd w:id="67"/>
    </w:p>
    <w:p w14:paraId="73262CF2" w14:textId="77777777" w:rsidR="00863C74" w:rsidRPr="00FA506A" w:rsidRDefault="00863C74" w:rsidP="00863C74">
      <w:pPr>
        <w:rPr>
          <w:rFonts w:ascii="Trebuchet MS" w:hAnsi="Trebuchet MS" w:cstheme="minorHAnsi"/>
          <w:b/>
          <w:bCs/>
          <w:smallCaps/>
          <w:sz w:val="22"/>
          <w:szCs w:val="22"/>
        </w:rPr>
      </w:pPr>
    </w:p>
    <w:p w14:paraId="1A973A59" w14:textId="77777777" w:rsidR="00863C74" w:rsidRPr="00FA506A" w:rsidRDefault="00863C74" w:rsidP="00863C74">
      <w:pPr>
        <w:pStyle w:val="Subtitle"/>
        <w:jc w:val="center"/>
        <w:rPr>
          <w:rFonts w:ascii="Trebuchet MS" w:hAnsi="Trebuchet MS"/>
          <w:b/>
          <w:bCs/>
          <w:smallCaps/>
        </w:rPr>
      </w:pPr>
      <w:r w:rsidRPr="00FA506A">
        <w:rPr>
          <w:rFonts w:ascii="Trebuchet MS" w:hAnsi="Trebuchet MS"/>
        </w:rPr>
        <w:t>EUROPOS BENDRASIS VIEŠŲJŲ PIRKIMŲ DOKUMENTAS</w:t>
      </w:r>
    </w:p>
    <w:p w14:paraId="36A63AAE" w14:textId="77777777" w:rsidR="00863C74" w:rsidRPr="00FA506A" w:rsidRDefault="00863C74" w:rsidP="00863C74">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2225F097" w14:textId="77777777" w:rsidR="00863C74" w:rsidRPr="00F0499F" w:rsidRDefault="00863C74" w:rsidP="00863C74">
      <w:pPr>
        <w:jc w:val="center"/>
        <w:rPr>
          <w:rFonts w:cstheme="minorHAnsi"/>
          <w:smallCaps/>
          <w:sz w:val="22"/>
          <w:szCs w:val="22"/>
        </w:rPr>
      </w:pPr>
      <w:r w:rsidRPr="00F0499F">
        <w:rPr>
          <w:rFonts w:cstheme="minorHAnsi"/>
          <w:smallCaps/>
          <w:sz w:val="22"/>
          <w:szCs w:val="22"/>
        </w:rPr>
        <w:t>__________</w:t>
      </w:r>
    </w:p>
    <w:p w14:paraId="248BA05B" w14:textId="77777777" w:rsidR="00863C74" w:rsidRPr="00F0499F" w:rsidRDefault="00863C74" w:rsidP="00863C74">
      <w:pPr>
        <w:rPr>
          <w:rFonts w:cstheme="minorHAnsi"/>
          <w:b/>
          <w:bCs/>
          <w:smallCaps/>
          <w:sz w:val="22"/>
          <w:szCs w:val="22"/>
        </w:rPr>
      </w:pPr>
      <w:r w:rsidRPr="00F0499F">
        <w:rPr>
          <w:rFonts w:cstheme="minorHAnsi"/>
          <w:b/>
          <w:bCs/>
          <w:smallCaps/>
          <w:sz w:val="22"/>
          <w:szCs w:val="22"/>
        </w:rPr>
        <w:br w:type="page"/>
      </w:r>
    </w:p>
    <w:p w14:paraId="1B93922F" w14:textId="77777777" w:rsidR="00863C74" w:rsidRPr="004435EA" w:rsidRDefault="00863C74" w:rsidP="00863C74">
      <w:pPr>
        <w:pStyle w:val="Heading2"/>
        <w:ind w:left="5954"/>
        <w:rPr>
          <w:rFonts w:ascii="Trebuchet MS" w:eastAsia="Calibri" w:hAnsi="Trebuchet MS" w:cstheme="minorHAnsi"/>
          <w:color w:val="0070C0"/>
          <w:sz w:val="22"/>
          <w:szCs w:val="22"/>
        </w:rPr>
      </w:pPr>
      <w:bookmarkStart w:id="68" w:name="_Pirkimo_sąlygų_6"/>
      <w:bookmarkStart w:id="69" w:name="_Ref38540913"/>
      <w:bookmarkStart w:id="70" w:name="_Ref38898051"/>
      <w:bookmarkStart w:id="71" w:name="_Ref38901392"/>
      <w:bookmarkStart w:id="72" w:name="_Toc201920616"/>
      <w:bookmarkEnd w:id="68"/>
      <w:r w:rsidRPr="004435EA">
        <w:rPr>
          <w:rFonts w:ascii="Trebuchet MS" w:eastAsia="Calibri" w:hAnsi="Trebuchet MS" w:cstheme="minorHAnsi"/>
          <w:color w:val="0070C0"/>
          <w:sz w:val="22"/>
          <w:szCs w:val="22"/>
        </w:rPr>
        <w:lastRenderedPageBreak/>
        <w:t xml:space="preserve">Pirkimo </w:t>
      </w:r>
      <w:r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sąlygų 6 priedas „Pasiūlymo forma“</w:t>
      </w:r>
      <w:bookmarkEnd w:id="69"/>
      <w:bookmarkEnd w:id="70"/>
      <w:bookmarkEnd w:id="71"/>
      <w:bookmarkEnd w:id="72"/>
    </w:p>
    <w:p w14:paraId="075BE7B9" w14:textId="77777777" w:rsidR="00863C74" w:rsidRPr="00DD2DD6" w:rsidRDefault="00863C74" w:rsidP="00863C74">
      <w:pPr>
        <w:rPr>
          <w:rFonts w:cstheme="minorHAnsi"/>
        </w:rPr>
      </w:pPr>
    </w:p>
    <w:p w14:paraId="6BD56518" w14:textId="77777777" w:rsidR="00863C74" w:rsidRPr="00DD2DD6" w:rsidRDefault="00863C74" w:rsidP="00863C74">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74942F18" w14:textId="77777777" w:rsidR="00863C74" w:rsidRPr="009F07F7" w:rsidRDefault="00863C74" w:rsidP="00863C74">
      <w:pPr>
        <w:ind w:firstLine="851"/>
        <w:rPr>
          <w:rFonts w:ascii="Trebuchet MS" w:hAnsi="Trebuchet MS" w:cstheme="minorHAnsi"/>
          <w:sz w:val="22"/>
          <w:szCs w:val="22"/>
        </w:rPr>
      </w:pPr>
      <w:r>
        <w:rPr>
          <w:rFonts w:ascii="Trebuchet MS" w:hAnsi="Trebuchet MS" w:cstheme="minorHAnsi"/>
          <w:sz w:val="22"/>
          <w:szCs w:val="22"/>
        </w:rPr>
        <w:t>P</w:t>
      </w:r>
      <w:r w:rsidRPr="004435EA">
        <w:rPr>
          <w:rFonts w:ascii="Trebuchet MS" w:hAnsi="Trebuchet MS" w:cstheme="minorHAnsi"/>
          <w:sz w:val="22"/>
          <w:szCs w:val="22"/>
        </w:rPr>
        <w:t>asiūlymo forma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73DFA2C7" w14:textId="77777777" w:rsidR="00863C74" w:rsidRPr="009F07F7" w:rsidRDefault="00863C74" w:rsidP="00863C74">
      <w:pPr>
        <w:jc w:val="center"/>
        <w:rPr>
          <w:rFonts w:cstheme="minorHAnsi"/>
        </w:rPr>
      </w:pPr>
      <w:r w:rsidRPr="009F07F7">
        <w:rPr>
          <w:rFonts w:cstheme="minorHAnsi"/>
        </w:rPr>
        <w:t>__________</w:t>
      </w:r>
    </w:p>
    <w:p w14:paraId="65749E42" w14:textId="77777777" w:rsidR="00863C74" w:rsidRPr="009F07F7" w:rsidRDefault="00863C74" w:rsidP="00863C74">
      <w:pPr>
        <w:rPr>
          <w:rFonts w:cstheme="minorHAnsi"/>
        </w:rPr>
      </w:pPr>
      <w:r w:rsidRPr="009F07F7">
        <w:rPr>
          <w:rFonts w:cstheme="minorHAnsi"/>
        </w:rPr>
        <w:br w:type="page"/>
      </w:r>
    </w:p>
    <w:p w14:paraId="45E82E75" w14:textId="77777777" w:rsidR="00863C74" w:rsidRDefault="00863C74" w:rsidP="00863C74">
      <w:pPr>
        <w:keepNext/>
        <w:keepLines/>
        <w:spacing w:before="80" w:after="0" w:line="240" w:lineRule="auto"/>
        <w:ind w:left="5812"/>
        <w:outlineLvl w:val="2"/>
        <w:rPr>
          <w:rFonts w:ascii="Trebuchet MS" w:eastAsia="Calibri" w:hAnsi="Trebuchet MS" w:cstheme="minorHAnsi"/>
          <w:color w:val="0070C0"/>
          <w:sz w:val="22"/>
          <w:szCs w:val="22"/>
        </w:rPr>
      </w:pPr>
      <w:bookmarkStart w:id="73" w:name="_Pirkimo_sąlygų_7"/>
      <w:bookmarkStart w:id="74" w:name="_Ref39484039"/>
      <w:bookmarkStart w:id="75" w:name="_Ref40278562"/>
      <w:bookmarkStart w:id="76" w:name="_Toc201920617"/>
      <w:bookmarkEnd w:id="73"/>
      <w:r w:rsidRPr="00235BEE">
        <w:rPr>
          <w:rFonts w:ascii="Trebuchet MS" w:eastAsia="Calibri Light" w:hAnsi="Trebuchet MS" w:cs="Times New Roman"/>
          <w:color w:val="0070C0"/>
          <w:sz w:val="22"/>
          <w:szCs w:val="22"/>
        </w:rPr>
        <w:lastRenderedPageBreak/>
        <w:t>Pirkimo</w:t>
      </w:r>
      <w:r w:rsidRPr="00235BEE">
        <w:rPr>
          <w:rFonts w:ascii="Trebuchet MS" w:eastAsia="Calibri" w:hAnsi="Trebuchet MS" w:cstheme="minorHAnsi"/>
          <w:color w:val="0070C0"/>
          <w:sz w:val="22"/>
          <w:szCs w:val="22"/>
        </w:rPr>
        <w:t xml:space="preserve"> specialiųjų sąlygų 7 priedas „Pasiūlymų vertinimo kriterijai ir sąlygos“</w:t>
      </w:r>
      <w:bookmarkEnd w:id="74"/>
      <w:bookmarkEnd w:id="75"/>
      <w:bookmarkEnd w:id="76"/>
    </w:p>
    <w:p w14:paraId="774B083B" w14:textId="77777777" w:rsidR="00863C74" w:rsidRPr="0064792B" w:rsidRDefault="00863C74" w:rsidP="00863C74">
      <w:pPr>
        <w:keepNext/>
        <w:keepLines/>
        <w:spacing w:before="80" w:after="0" w:line="240" w:lineRule="auto"/>
        <w:ind w:left="5812"/>
        <w:outlineLvl w:val="2"/>
        <w:rPr>
          <w:rFonts w:ascii="Trebuchet MS" w:eastAsia="Calibri" w:hAnsi="Trebuchet MS" w:cstheme="minorHAnsi"/>
          <w:sz w:val="22"/>
          <w:szCs w:val="22"/>
        </w:rPr>
      </w:pPr>
    </w:p>
    <w:p w14:paraId="1487B573" w14:textId="77777777" w:rsidR="00863C74" w:rsidRDefault="00863C74" w:rsidP="00863C74">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3548B38D" w14:textId="77777777" w:rsidR="00863C74" w:rsidRPr="00167C0E" w:rsidRDefault="00863C74" w:rsidP="00863C74">
      <w:pPr>
        <w:numPr>
          <w:ilvl w:val="0"/>
          <w:numId w:val="29"/>
        </w:numPr>
        <w:tabs>
          <w:tab w:val="left" w:pos="709"/>
          <w:tab w:val="left" w:pos="993"/>
        </w:tabs>
        <w:spacing w:before="30" w:after="200" w:line="240" w:lineRule="auto"/>
        <w:ind w:left="0" w:firstLine="567"/>
        <w:contextualSpacing/>
        <w:jc w:val="both"/>
        <w:rPr>
          <w:rFonts w:ascii="Trebuchet MS" w:hAnsi="Trebuchet MS"/>
          <w:sz w:val="22"/>
        </w:rPr>
      </w:pPr>
      <w:bookmarkStart w:id="77" w:name="_Ref39586171"/>
      <w:bookmarkStart w:id="78" w:name="_Ref39673580"/>
      <w:bookmarkStart w:id="79" w:name="_Ref39674283"/>
      <w:r w:rsidRPr="00167C0E">
        <w:rPr>
          <w:rFonts w:ascii="Trebuchet MS" w:hAnsi="Trebuchet MS"/>
          <w:sz w:val="22"/>
        </w:rPr>
        <w:t>Ekonomiškai naudingiausiu pasiūlymu išrenkamas pi</w:t>
      </w:r>
      <w:r w:rsidRPr="00167C0E">
        <w:rPr>
          <w:rFonts w:ascii="Trebuchet MS" w:hAnsi="Trebuchet MS" w:cs="Arial"/>
          <w:color w:val="000000"/>
          <w:sz w:val="22"/>
          <w:lang w:bidi="hi-IN"/>
        </w:rPr>
        <w:t xml:space="preserve">rkimo dokumentuose nustatytus reikalavimus atitinkantis </w:t>
      </w:r>
      <w:r w:rsidRPr="00167C0E">
        <w:rPr>
          <w:rFonts w:ascii="Trebuchet MS" w:hAnsi="Trebuchet MS"/>
          <w:sz w:val="22"/>
        </w:rPr>
        <w:t>pasiūlymas, įvertinus ekonominio naudingumo kriterijaus (S) balą.</w:t>
      </w:r>
    </w:p>
    <w:p w14:paraId="411CF998" w14:textId="77777777" w:rsidR="00863C74" w:rsidRPr="00167C0E" w:rsidRDefault="00863C74" w:rsidP="00863C74">
      <w:pPr>
        <w:numPr>
          <w:ilvl w:val="0"/>
          <w:numId w:val="29"/>
        </w:numPr>
        <w:tabs>
          <w:tab w:val="left" w:pos="993"/>
        </w:tabs>
        <w:spacing w:after="0" w:line="240" w:lineRule="auto"/>
        <w:ind w:left="0" w:firstLine="567"/>
        <w:contextualSpacing/>
        <w:jc w:val="both"/>
        <w:rPr>
          <w:rFonts w:ascii="Trebuchet MS" w:hAnsi="Trebuchet MS"/>
          <w:sz w:val="22"/>
        </w:rPr>
      </w:pPr>
      <w:r w:rsidRPr="00167C0E">
        <w:rPr>
          <w:rFonts w:ascii="Trebuchet MS" w:hAnsi="Trebuchet MS"/>
          <w:sz w:val="22"/>
        </w:rPr>
        <w:t>Perkančiosios organizacijos neatmesti pasiūlymai vertinami ir tarpusavyje palyginami vadovaujantis ekonomiškai naudingiausio pasiūlymo vertinimo kriterijumi. Pasiūlymų vertinimo kriterijai:</w:t>
      </w:r>
    </w:p>
    <w:p w14:paraId="0FA0201A" w14:textId="77777777" w:rsidR="00863C74" w:rsidRDefault="00863C74" w:rsidP="00863C74">
      <w:pPr>
        <w:spacing w:after="0" w:line="240" w:lineRule="auto"/>
        <w:ind w:right="-227"/>
        <w:jc w:val="both"/>
        <w:rPr>
          <w:rFonts w:ascii="Trebuchet MS" w:hAnsi="Trebuchet M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5785"/>
        <w:gridCol w:w="4206"/>
      </w:tblGrid>
      <w:tr w:rsidR="00863C74" w:rsidRPr="00CC7EBF" w14:paraId="74771563" w14:textId="77777777" w:rsidTr="00DF635A">
        <w:trPr>
          <w:cantSplit/>
        </w:trPr>
        <w:tc>
          <w:tcPr>
            <w:tcW w:w="31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CFC3DCB" w14:textId="77777777" w:rsidR="00863C74" w:rsidRPr="00CC7EBF" w:rsidRDefault="00863C74" w:rsidP="00DF635A">
            <w:pPr>
              <w:spacing w:after="0" w:line="240" w:lineRule="auto"/>
              <w:jc w:val="center"/>
              <w:rPr>
                <w:rFonts w:ascii="Trebuchet MS" w:eastAsia="Calibri" w:hAnsi="Trebuchet MS" w:cs="Times New Roman"/>
                <w:b/>
                <w:bCs/>
                <w:sz w:val="22"/>
                <w:szCs w:val="22"/>
                <w:lang w:eastAsia="en-US"/>
              </w:rPr>
            </w:pPr>
            <w:r w:rsidRPr="00CC7EBF">
              <w:rPr>
                <w:rFonts w:ascii="Trebuchet MS" w:eastAsia="Calibri" w:hAnsi="Trebuchet MS" w:cs="Times New Roman"/>
                <w:b/>
                <w:bCs/>
                <w:sz w:val="22"/>
                <w:szCs w:val="22"/>
                <w:lang w:eastAsia="en-US"/>
              </w:rPr>
              <w:t>Eil. Nr.</w:t>
            </w:r>
          </w:p>
        </w:tc>
        <w:tc>
          <w:tcPr>
            <w:tcW w:w="2711"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3DB5F00" w14:textId="77777777" w:rsidR="00863C74" w:rsidRPr="00CC7EBF" w:rsidRDefault="00863C74" w:rsidP="00DF635A">
            <w:pPr>
              <w:spacing w:after="0" w:line="240" w:lineRule="auto"/>
              <w:jc w:val="center"/>
              <w:rPr>
                <w:rFonts w:ascii="Trebuchet MS" w:eastAsia="Calibri" w:hAnsi="Trebuchet MS" w:cs="Times New Roman"/>
                <w:b/>
                <w:bCs/>
                <w:sz w:val="22"/>
                <w:szCs w:val="22"/>
                <w:lang w:eastAsia="en-US"/>
              </w:rPr>
            </w:pPr>
            <w:r w:rsidRPr="00CC7EBF">
              <w:rPr>
                <w:rFonts w:ascii="Trebuchet MS" w:eastAsia="Calibri" w:hAnsi="Trebuchet MS" w:cs="Times New Roman"/>
                <w:b/>
                <w:bCs/>
                <w:sz w:val="22"/>
                <w:szCs w:val="22"/>
                <w:lang w:eastAsia="en-US"/>
              </w:rPr>
              <w:t>Vertinimo kriterijai ir parametrai</w:t>
            </w:r>
          </w:p>
        </w:tc>
        <w:tc>
          <w:tcPr>
            <w:tcW w:w="1971"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1D85D10" w14:textId="77777777" w:rsidR="00863C74" w:rsidRPr="00CC7EBF" w:rsidRDefault="00863C74" w:rsidP="00DF635A">
            <w:pPr>
              <w:spacing w:after="0" w:line="240" w:lineRule="auto"/>
              <w:ind w:hanging="7"/>
              <w:jc w:val="center"/>
              <w:rPr>
                <w:rFonts w:ascii="Trebuchet MS" w:eastAsia="Calibri" w:hAnsi="Trebuchet MS" w:cs="Times New Roman"/>
                <w:b/>
                <w:bCs/>
                <w:sz w:val="22"/>
                <w:szCs w:val="22"/>
                <w:lang w:eastAsia="en-US"/>
              </w:rPr>
            </w:pPr>
            <w:r w:rsidRPr="00CC7EBF">
              <w:rPr>
                <w:rFonts w:ascii="Trebuchet MS" w:eastAsia="Calibri" w:hAnsi="Trebuchet MS" w:cs="Times New Roman"/>
                <w:b/>
                <w:bCs/>
                <w:sz w:val="22"/>
                <w:szCs w:val="22"/>
                <w:lang w:eastAsia="en-US"/>
              </w:rPr>
              <w:t>Kriterijaus lyginamasis svoris ekonominio naudingumo įvertinime</w:t>
            </w:r>
          </w:p>
        </w:tc>
      </w:tr>
      <w:tr w:rsidR="00863C74" w:rsidRPr="00CC7EBF" w14:paraId="112C94C5" w14:textId="77777777" w:rsidTr="00DF635A">
        <w:trPr>
          <w:cantSplit/>
          <w:trHeight w:val="417"/>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7C6A5B" w14:textId="77777777" w:rsidR="00863C74" w:rsidRPr="00CC7EBF" w:rsidRDefault="00863C74" w:rsidP="00DF635A">
            <w:pPr>
              <w:spacing w:after="0" w:line="240" w:lineRule="auto"/>
              <w:jc w:val="center"/>
              <w:rPr>
                <w:rFonts w:ascii="Trebuchet MS" w:eastAsia="Calibri" w:hAnsi="Trebuchet MS" w:cs="Times New Roman"/>
                <w:bCs/>
                <w:sz w:val="22"/>
                <w:szCs w:val="22"/>
                <w:lang w:eastAsia="en-US"/>
              </w:rPr>
            </w:pPr>
            <w:r w:rsidRPr="00CC7EBF">
              <w:rPr>
                <w:rFonts w:ascii="Trebuchet MS" w:eastAsia="Calibri" w:hAnsi="Trebuchet MS" w:cs="Times New Roman"/>
                <w:bCs/>
                <w:sz w:val="22"/>
                <w:szCs w:val="22"/>
                <w:lang w:eastAsia="en-US"/>
              </w:rPr>
              <w:t>1.</w:t>
            </w:r>
          </w:p>
        </w:tc>
        <w:tc>
          <w:tcPr>
            <w:tcW w:w="27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08F469" w14:textId="77777777" w:rsidR="00863C74" w:rsidRPr="00CC7EBF" w:rsidRDefault="00863C74" w:rsidP="00DF635A">
            <w:pPr>
              <w:spacing w:after="0" w:line="240" w:lineRule="auto"/>
              <w:rPr>
                <w:rFonts w:ascii="Trebuchet MS" w:eastAsia="Calibri" w:hAnsi="Trebuchet MS" w:cs="Times New Roman"/>
                <w:bCs/>
                <w:sz w:val="22"/>
                <w:szCs w:val="22"/>
                <w:lang w:eastAsia="en-US"/>
              </w:rPr>
            </w:pPr>
            <w:r w:rsidRPr="00CC7EBF">
              <w:rPr>
                <w:rFonts w:ascii="Trebuchet MS" w:eastAsia="Calibri" w:hAnsi="Trebuchet MS" w:cs="Times New Roman"/>
                <w:bCs/>
                <w:sz w:val="22"/>
                <w:szCs w:val="22"/>
                <w:lang w:eastAsia="en-US"/>
              </w:rPr>
              <w:t>Pasiūlymo kaina (P)</w:t>
            </w:r>
          </w:p>
        </w:tc>
        <w:tc>
          <w:tcPr>
            <w:tcW w:w="19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952155" w14:textId="77777777" w:rsidR="00863C74" w:rsidRPr="00CC7EBF" w:rsidRDefault="00863C74" w:rsidP="00DF635A">
            <w:pPr>
              <w:spacing w:after="0" w:line="240" w:lineRule="auto"/>
              <w:jc w:val="center"/>
              <w:rPr>
                <w:rFonts w:ascii="Trebuchet MS" w:eastAsia="Calibri" w:hAnsi="Trebuchet MS" w:cs="Times New Roman"/>
                <w:sz w:val="22"/>
                <w:szCs w:val="22"/>
                <w:lang w:eastAsia="en-US"/>
              </w:rPr>
            </w:pPr>
            <w:r w:rsidRPr="00CC7EBF">
              <w:rPr>
                <w:rFonts w:ascii="Trebuchet MS" w:eastAsia="Calibri" w:hAnsi="Trebuchet MS" w:cs="Times New Roman"/>
                <w:sz w:val="22"/>
                <w:szCs w:val="22"/>
                <w:lang w:eastAsia="en-US"/>
              </w:rPr>
              <w:t>W</w:t>
            </w:r>
            <w:r w:rsidRPr="00CC7EBF">
              <w:rPr>
                <w:rFonts w:ascii="Trebuchet MS" w:eastAsia="Calibri" w:hAnsi="Trebuchet MS" w:cs="Times New Roman"/>
                <w:sz w:val="22"/>
                <w:szCs w:val="22"/>
                <w:vertAlign w:val="subscript"/>
                <w:lang w:eastAsia="en-US"/>
              </w:rPr>
              <w:t xml:space="preserve">kaina </w:t>
            </w:r>
            <w:r w:rsidRPr="00CC7EBF">
              <w:rPr>
                <w:rFonts w:ascii="Trebuchet MS" w:eastAsia="Calibri" w:hAnsi="Trebuchet MS" w:cs="Times New Roman"/>
                <w:sz w:val="22"/>
                <w:szCs w:val="22"/>
                <w:lang w:eastAsia="en-US"/>
              </w:rPr>
              <w:t xml:space="preserve">= </w:t>
            </w:r>
            <w:r>
              <w:rPr>
                <w:rFonts w:ascii="Trebuchet MS" w:eastAsia="Calibri" w:hAnsi="Trebuchet MS" w:cs="Times New Roman"/>
                <w:sz w:val="22"/>
                <w:szCs w:val="22"/>
                <w:lang w:eastAsia="en-US"/>
              </w:rPr>
              <w:t>60</w:t>
            </w:r>
          </w:p>
        </w:tc>
      </w:tr>
      <w:tr w:rsidR="00863C74" w:rsidRPr="00CC7EBF" w14:paraId="2E39C795" w14:textId="77777777" w:rsidTr="00D605BC">
        <w:trPr>
          <w:cantSplit/>
          <w:trHeight w:val="849"/>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409B4" w14:textId="77777777" w:rsidR="00863C74" w:rsidRPr="00CC7EBF" w:rsidRDefault="00863C74" w:rsidP="00DF635A">
            <w:pPr>
              <w:spacing w:after="0" w:line="240" w:lineRule="auto"/>
              <w:jc w:val="center"/>
              <w:rPr>
                <w:rFonts w:ascii="Trebuchet MS" w:eastAsia="Calibri" w:hAnsi="Trebuchet MS" w:cs="Times New Roman"/>
                <w:bCs/>
                <w:sz w:val="22"/>
                <w:szCs w:val="22"/>
                <w:lang w:eastAsia="en-US"/>
              </w:rPr>
            </w:pPr>
            <w:r w:rsidRPr="00CC7EBF">
              <w:rPr>
                <w:rFonts w:ascii="Trebuchet MS" w:eastAsia="Calibri" w:hAnsi="Trebuchet MS" w:cs="Times New Roman"/>
                <w:bCs/>
                <w:sz w:val="22"/>
                <w:szCs w:val="22"/>
                <w:lang w:eastAsia="en-US"/>
              </w:rPr>
              <w:t>2.</w:t>
            </w:r>
          </w:p>
        </w:tc>
        <w:tc>
          <w:tcPr>
            <w:tcW w:w="27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052AD1" w14:textId="77777777" w:rsidR="00863C74" w:rsidRDefault="00863C74" w:rsidP="00DF635A">
            <w:pPr>
              <w:spacing w:after="0" w:line="240" w:lineRule="auto"/>
              <w:rPr>
                <w:rFonts w:ascii="Trebuchet MS" w:eastAsia="Calibri" w:hAnsi="Trebuchet MS" w:cs="Times New Roman"/>
                <w:bCs/>
                <w:sz w:val="22"/>
                <w:szCs w:val="22"/>
                <w:lang w:eastAsia="en-US"/>
              </w:rPr>
            </w:pPr>
            <w:r w:rsidRPr="00CC7EBF">
              <w:rPr>
                <w:rFonts w:ascii="Trebuchet MS" w:eastAsia="Calibri" w:hAnsi="Trebuchet MS" w:cs="Times New Roman"/>
                <w:bCs/>
                <w:sz w:val="22"/>
                <w:szCs w:val="22"/>
                <w:lang w:eastAsia="en-US"/>
              </w:rPr>
              <w:t>Kokybės kriterijai (Q)</w:t>
            </w:r>
          </w:p>
          <w:p w14:paraId="0E48411C" w14:textId="77777777" w:rsidR="00863C74" w:rsidRDefault="00863C74" w:rsidP="00DF635A">
            <w:pPr>
              <w:spacing w:after="0" w:line="240" w:lineRule="auto"/>
              <w:rPr>
                <w:rFonts w:ascii="Trebuchet MS" w:eastAsia="Calibri" w:hAnsi="Trebuchet MS" w:cs="Times New Roman"/>
                <w:bCs/>
                <w:sz w:val="22"/>
                <w:szCs w:val="22"/>
                <w:lang w:eastAsia="en-US"/>
              </w:rPr>
            </w:pPr>
          </w:p>
          <w:p w14:paraId="04F696F5" w14:textId="1E2CB2DF" w:rsidR="00863C74" w:rsidRPr="00D605BC" w:rsidRDefault="00D605BC" w:rsidP="00DF635A">
            <w:pPr>
              <w:spacing w:after="0" w:line="240" w:lineRule="auto"/>
              <w:rPr>
                <w:rFonts w:ascii="Trebuchet MS" w:eastAsia="Calibri" w:hAnsi="Trebuchet MS" w:cs="Times New Roman"/>
                <w:bCs/>
                <w:sz w:val="22"/>
                <w:szCs w:val="22"/>
                <w:lang w:eastAsia="en-US"/>
              </w:rPr>
            </w:pPr>
            <w:r w:rsidRPr="00D605BC">
              <w:rPr>
                <w:rFonts w:ascii="Trebuchet MS" w:eastAsiaTheme="minorHAnsi" w:hAnsi="Trebuchet MS" w:cstheme="minorHAnsi"/>
                <w:bCs/>
                <w:color w:val="000000"/>
                <w:sz w:val="22"/>
                <w:szCs w:val="22"/>
                <w:lang w:eastAsia="en-US"/>
              </w:rPr>
              <w:t>Bendras projekto rengimo terminas</w:t>
            </w:r>
          </w:p>
        </w:tc>
        <w:tc>
          <w:tcPr>
            <w:tcW w:w="19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09E8EF" w14:textId="77777777" w:rsidR="00863C74" w:rsidRPr="00CC7EBF" w:rsidRDefault="00863C74" w:rsidP="00D605BC">
            <w:pPr>
              <w:spacing w:after="0" w:line="240" w:lineRule="auto"/>
              <w:jc w:val="center"/>
              <w:rPr>
                <w:rFonts w:ascii="Trebuchet MS" w:eastAsia="Calibri" w:hAnsi="Trebuchet MS" w:cs="Times New Roman"/>
                <w:sz w:val="22"/>
                <w:szCs w:val="22"/>
                <w:lang w:eastAsia="en-US"/>
              </w:rPr>
            </w:pPr>
            <w:r w:rsidRPr="00CC7EBF">
              <w:rPr>
                <w:rFonts w:ascii="Trebuchet MS" w:eastAsia="Calibri" w:hAnsi="Trebuchet MS" w:cs="Times New Roman"/>
                <w:sz w:val="22"/>
                <w:szCs w:val="22"/>
              </w:rPr>
              <w:t>W</w:t>
            </w:r>
            <w:r w:rsidRPr="00CC7EBF">
              <w:rPr>
                <w:rFonts w:ascii="Trebuchet MS" w:eastAsia="Calibri" w:hAnsi="Trebuchet MS" w:cs="Times New Roman"/>
                <w:sz w:val="22"/>
                <w:szCs w:val="22"/>
                <w:vertAlign w:val="subscript"/>
              </w:rPr>
              <w:t xml:space="preserve">kokybė </w:t>
            </w:r>
            <w:r w:rsidRPr="00CC7EBF">
              <w:rPr>
                <w:rFonts w:ascii="Trebuchet MS" w:eastAsia="Calibri" w:hAnsi="Trebuchet MS" w:cs="Times New Roman"/>
                <w:kern w:val="24"/>
                <w:sz w:val="22"/>
                <w:szCs w:val="22"/>
              </w:rPr>
              <w:t xml:space="preserve">= </w:t>
            </w:r>
            <w:r>
              <w:rPr>
                <w:rFonts w:ascii="Trebuchet MS" w:eastAsia="Calibri" w:hAnsi="Trebuchet MS" w:cs="Times New Roman"/>
                <w:kern w:val="24"/>
                <w:sz w:val="22"/>
                <w:szCs w:val="22"/>
              </w:rPr>
              <w:t>40</w:t>
            </w:r>
          </w:p>
        </w:tc>
      </w:tr>
    </w:tbl>
    <w:p w14:paraId="79AA5FCB" w14:textId="77777777" w:rsidR="00863C74" w:rsidRDefault="00863C74" w:rsidP="00863C74">
      <w:pPr>
        <w:spacing w:after="0" w:line="240" w:lineRule="auto"/>
        <w:ind w:right="-227" w:firstLine="567"/>
        <w:jc w:val="both"/>
        <w:rPr>
          <w:rFonts w:ascii="Trebuchet MS" w:hAnsi="Trebuchet MS"/>
          <w:sz w:val="22"/>
          <w:szCs w:val="22"/>
        </w:rPr>
      </w:pPr>
    </w:p>
    <w:p w14:paraId="1829D63A" w14:textId="77777777" w:rsidR="00863C74" w:rsidRPr="00167C0E" w:rsidRDefault="00863C74" w:rsidP="00863C74">
      <w:pPr>
        <w:tabs>
          <w:tab w:val="left" w:pos="1134"/>
        </w:tabs>
        <w:spacing w:after="0" w:line="240" w:lineRule="auto"/>
        <w:ind w:firstLine="567"/>
        <w:contextualSpacing/>
        <w:jc w:val="both"/>
        <w:rPr>
          <w:rFonts w:ascii="Trebuchet MS" w:hAnsi="Trebuchet MS"/>
          <w:bCs/>
          <w:sz w:val="22"/>
        </w:rPr>
      </w:pPr>
      <w:r w:rsidRPr="00167C0E">
        <w:rPr>
          <w:rFonts w:ascii="Trebuchet MS" w:hAnsi="Trebuchet MS"/>
          <w:sz w:val="22"/>
        </w:rPr>
        <w:t>Ekonominis naudingumas (S) apskaičiuojamas sudedant tiekėjo pasiūlymo kainos P ir kokybės kriterijų (Q) balus:</w:t>
      </w:r>
    </w:p>
    <w:p w14:paraId="180C1CB4" w14:textId="77777777" w:rsidR="00863C74" w:rsidRPr="00167C0E" w:rsidRDefault="00E97141" w:rsidP="00863C74">
      <w:pPr>
        <w:tabs>
          <w:tab w:val="num" w:pos="0"/>
        </w:tabs>
        <w:spacing w:line="240" w:lineRule="auto"/>
        <w:ind w:right="-227"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23B5F09F" w14:textId="77777777" w:rsidR="00863C74" w:rsidRPr="00167C0E" w:rsidRDefault="00863C74" w:rsidP="00863C74">
      <w:pPr>
        <w:tabs>
          <w:tab w:val="left" w:pos="180"/>
          <w:tab w:val="left" w:pos="1080"/>
          <w:tab w:val="left" w:pos="1440"/>
        </w:tabs>
        <w:spacing w:line="240" w:lineRule="auto"/>
        <w:ind w:firstLine="567"/>
        <w:jc w:val="both"/>
        <w:rPr>
          <w:rFonts w:ascii="Trebuchet MS" w:hAnsi="Trebuchet MS"/>
          <w:sz w:val="22"/>
          <w:szCs w:val="22"/>
        </w:rPr>
      </w:pPr>
      <w:r w:rsidRPr="00167C0E">
        <w:rPr>
          <w:rFonts w:ascii="Trebuchet MS" w:hAnsi="Trebuchet MS"/>
          <w:sz w:val="22"/>
          <w:szCs w:val="22"/>
        </w:rPr>
        <w:t>Kur</w:t>
      </w:r>
    </w:p>
    <w:p w14:paraId="15DCC554" w14:textId="77777777" w:rsidR="00863C74" w:rsidRPr="00167C0E" w:rsidRDefault="00863C74" w:rsidP="00863C74">
      <w:pPr>
        <w:tabs>
          <w:tab w:val="left" w:pos="180"/>
          <w:tab w:val="left" w:pos="1080"/>
          <w:tab w:val="left" w:pos="1440"/>
        </w:tabs>
        <w:spacing w:line="240" w:lineRule="auto"/>
        <w:ind w:firstLine="567"/>
        <w:jc w:val="both"/>
        <w:rPr>
          <w:rFonts w:ascii="Trebuchet MS" w:hAnsi="Trebuchet MS"/>
          <w:sz w:val="22"/>
          <w:szCs w:val="22"/>
        </w:rPr>
      </w:pPr>
      <w:r w:rsidRPr="00167C0E">
        <w:rPr>
          <w:rFonts w:ascii="Trebuchet MS" w:hAnsi="Trebuchet MS"/>
          <w:sz w:val="22"/>
          <w:szCs w:val="22"/>
        </w:rPr>
        <w:t>W</w:t>
      </w:r>
      <w:r w:rsidRPr="00167C0E">
        <w:rPr>
          <w:rFonts w:ascii="Trebuchet MS" w:hAnsi="Trebuchet MS"/>
          <w:sz w:val="22"/>
          <w:szCs w:val="22"/>
          <w:vertAlign w:val="subscript"/>
        </w:rPr>
        <w:t>kokybė</w:t>
      </w:r>
      <w:r w:rsidRPr="00167C0E">
        <w:rPr>
          <w:rFonts w:ascii="Trebuchet MS" w:hAnsi="Trebuchet MS"/>
          <w:sz w:val="22"/>
          <w:szCs w:val="22"/>
        </w:rPr>
        <w:t xml:space="preserve"> –</w:t>
      </w:r>
      <w:r w:rsidRPr="00167C0E">
        <w:rPr>
          <w:rFonts w:ascii="Trebuchet MS" w:hAnsi="Trebuchet MS" w:cstheme="minorHAnsi"/>
          <w:sz w:val="22"/>
        </w:rPr>
        <w:t>kokybei</w:t>
      </w:r>
      <w:r w:rsidRPr="00167C0E">
        <w:rPr>
          <w:rFonts w:ascii="Trebuchet MS" w:hAnsi="Trebuchet MS"/>
          <w:sz w:val="22"/>
          <w:szCs w:val="22"/>
        </w:rPr>
        <w:t xml:space="preserve"> suteiktas lyginamasis svoris;</w:t>
      </w:r>
    </w:p>
    <w:p w14:paraId="518AD885" w14:textId="33F37EF7" w:rsidR="00863C74" w:rsidRPr="00C4404B" w:rsidRDefault="00863C74" w:rsidP="00863C74">
      <w:pPr>
        <w:tabs>
          <w:tab w:val="left" w:pos="180"/>
          <w:tab w:val="left" w:pos="1080"/>
          <w:tab w:val="left" w:pos="1440"/>
        </w:tabs>
        <w:spacing w:line="240" w:lineRule="auto"/>
        <w:ind w:firstLine="567"/>
        <w:jc w:val="both"/>
        <w:rPr>
          <w:rFonts w:ascii="Trebuchet MS" w:hAnsi="Trebuchet MS"/>
          <w:sz w:val="22"/>
          <w:szCs w:val="22"/>
        </w:rPr>
      </w:pPr>
      <w:r w:rsidRPr="00167C0E">
        <w:rPr>
          <w:rFonts w:ascii="Trebuchet MS" w:hAnsi="Trebuchet MS"/>
          <w:sz w:val="22"/>
          <w:szCs w:val="22"/>
        </w:rPr>
        <w:t>Q</w:t>
      </w:r>
      <w:r w:rsidRPr="00167C0E">
        <w:rPr>
          <w:rFonts w:ascii="Trebuchet MS" w:hAnsi="Trebuchet MS"/>
          <w:sz w:val="22"/>
          <w:szCs w:val="22"/>
          <w:vertAlign w:val="subscript"/>
        </w:rPr>
        <w:t xml:space="preserve">i </w:t>
      </w:r>
      <w:r w:rsidRPr="00167C0E">
        <w:rPr>
          <w:rFonts w:ascii="Trebuchet MS" w:hAnsi="Trebuchet MS"/>
          <w:sz w:val="22"/>
          <w:szCs w:val="22"/>
        </w:rPr>
        <w:t>-</w:t>
      </w:r>
      <w:r w:rsidRPr="00167C0E">
        <w:rPr>
          <w:rFonts w:ascii="Trebuchet MS" w:hAnsi="Trebuchet MS"/>
          <w:sz w:val="22"/>
          <w:szCs w:val="22"/>
          <w:vertAlign w:val="subscript"/>
        </w:rPr>
        <w:t xml:space="preserve"> </w:t>
      </w:r>
      <w:r w:rsidRPr="00167C0E">
        <w:rPr>
          <w:rFonts w:ascii="Trebuchet MS" w:hAnsi="Trebuchet MS"/>
          <w:sz w:val="22"/>
          <w:szCs w:val="22"/>
        </w:rPr>
        <w:t xml:space="preserve">konkretaus vertinamo pasiūlymo kokybė </w:t>
      </w:r>
      <w:r w:rsidRPr="00C4404B">
        <w:rPr>
          <w:rFonts w:ascii="Trebuchet MS" w:hAnsi="Trebuchet MS"/>
          <w:sz w:val="22"/>
          <w:szCs w:val="22"/>
        </w:rPr>
        <w:t xml:space="preserve">procentais (skaičiuoklėje kokybės balui apskaičiuoti pasirenkamas </w:t>
      </w:r>
      <w:r w:rsidR="008C5748" w:rsidRPr="00C4404B">
        <w:rPr>
          <w:rFonts w:ascii="Trebuchet MS" w:hAnsi="Trebuchet MS"/>
          <w:sz w:val="22"/>
          <w:szCs w:val="22"/>
        </w:rPr>
        <w:t xml:space="preserve">tiesioginis </w:t>
      </w:r>
      <w:r w:rsidR="00D34F87" w:rsidRPr="00C4404B">
        <w:rPr>
          <w:rFonts w:ascii="Trebuchet MS" w:hAnsi="Trebuchet MS"/>
          <w:sz w:val="22"/>
          <w:szCs w:val="22"/>
        </w:rPr>
        <w:t xml:space="preserve">balų </w:t>
      </w:r>
      <w:r w:rsidR="00895541" w:rsidRPr="00C4404B">
        <w:rPr>
          <w:rFonts w:ascii="Trebuchet MS" w:hAnsi="Trebuchet MS"/>
          <w:sz w:val="22"/>
          <w:szCs w:val="22"/>
        </w:rPr>
        <w:t>suteikimo</w:t>
      </w:r>
      <w:r w:rsidRPr="00C4404B">
        <w:rPr>
          <w:rFonts w:ascii="Trebuchet MS" w:hAnsi="Trebuchet MS"/>
          <w:sz w:val="22"/>
          <w:szCs w:val="22"/>
        </w:rPr>
        <w:t xml:space="preserve"> variantas);</w:t>
      </w:r>
    </w:p>
    <w:p w14:paraId="56A13836" w14:textId="77777777" w:rsidR="00863C74" w:rsidRPr="003542FA" w:rsidRDefault="00863C74" w:rsidP="00863C74">
      <w:pPr>
        <w:tabs>
          <w:tab w:val="left" w:pos="180"/>
          <w:tab w:val="left" w:pos="1080"/>
          <w:tab w:val="left" w:pos="1440"/>
        </w:tabs>
        <w:spacing w:line="240" w:lineRule="auto"/>
        <w:ind w:firstLine="567"/>
        <w:jc w:val="both"/>
        <w:rPr>
          <w:rFonts w:ascii="Trebuchet MS" w:hAnsi="Trebuchet MS"/>
          <w:sz w:val="22"/>
          <w:szCs w:val="22"/>
          <w:lang w:val="fi-FI"/>
        </w:rPr>
      </w:pPr>
      <w:r w:rsidRPr="00167C0E">
        <w:rPr>
          <w:rFonts w:ascii="Trebuchet MS" w:hAnsi="Trebuchet MS"/>
          <w:sz w:val="22"/>
          <w:szCs w:val="22"/>
        </w:rPr>
        <w:t>W</w:t>
      </w:r>
      <w:r w:rsidRPr="00167C0E">
        <w:rPr>
          <w:rFonts w:ascii="Trebuchet MS" w:hAnsi="Trebuchet MS"/>
          <w:sz w:val="22"/>
          <w:szCs w:val="22"/>
          <w:vertAlign w:val="subscript"/>
        </w:rPr>
        <w:t xml:space="preserve">kaina </w:t>
      </w:r>
      <w:r w:rsidRPr="00167C0E">
        <w:rPr>
          <w:rFonts w:ascii="Trebuchet MS" w:hAnsi="Trebuchet MS"/>
          <w:sz w:val="22"/>
          <w:szCs w:val="22"/>
        </w:rPr>
        <w:t>-</w:t>
      </w:r>
      <w:r w:rsidRPr="00167C0E">
        <w:rPr>
          <w:rFonts w:ascii="Trebuchet MS" w:eastAsiaTheme="majorEastAsia" w:hAnsi="Trebuchet MS" w:cstheme="majorBidi"/>
          <w:color w:val="262626" w:themeColor="text1" w:themeTint="D9"/>
          <w:sz w:val="22"/>
          <w:szCs w:val="22"/>
        </w:rPr>
        <w:t xml:space="preserve"> </w:t>
      </w:r>
      <w:r w:rsidRPr="00167C0E">
        <w:rPr>
          <w:rFonts w:ascii="Trebuchet MS" w:hAnsi="Trebuchet MS"/>
          <w:sz w:val="22"/>
          <w:szCs w:val="22"/>
        </w:rPr>
        <w:t>kainai suteiktas lyginamasis svori</w:t>
      </w:r>
      <w:r>
        <w:rPr>
          <w:rFonts w:ascii="Trebuchet MS" w:hAnsi="Trebuchet MS"/>
          <w:sz w:val="22"/>
          <w:szCs w:val="22"/>
        </w:rPr>
        <w:t>s</w:t>
      </w:r>
      <w:r w:rsidRPr="00167C0E">
        <w:rPr>
          <w:rFonts w:ascii="Trebuchet MS" w:hAnsi="Trebuchet MS"/>
          <w:sz w:val="22"/>
          <w:szCs w:val="22"/>
        </w:rPr>
        <w:t>;</w:t>
      </w:r>
    </w:p>
    <w:p w14:paraId="01F65DEA" w14:textId="77777777" w:rsidR="00863C74" w:rsidRPr="00167C0E" w:rsidRDefault="00863C74" w:rsidP="00863C74">
      <w:pPr>
        <w:tabs>
          <w:tab w:val="left" w:pos="180"/>
          <w:tab w:val="left" w:pos="1080"/>
          <w:tab w:val="left" w:pos="1440"/>
        </w:tabs>
        <w:spacing w:line="240" w:lineRule="auto"/>
        <w:ind w:firstLine="567"/>
        <w:jc w:val="both"/>
        <w:rPr>
          <w:rFonts w:ascii="Trebuchet MS" w:hAnsi="Trebuchet MS"/>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w:t>
      </w:r>
      <w:r w:rsidRPr="00167C0E">
        <w:rPr>
          <w:rFonts w:ascii="Trebuchet MS" w:hAnsi="Trebuchet MS"/>
          <w:sz w:val="22"/>
          <w:szCs w:val="22"/>
        </w:rPr>
        <w:t xml:space="preserve">– iš anksto Viešojo pirkimo komisijos protokole apibrėžta apatinė kainos riba </w:t>
      </w:r>
      <w:r>
        <w:rPr>
          <w:rFonts w:ascii="Trebuchet MS" w:hAnsi="Trebuchet MS"/>
          <w:sz w:val="22"/>
          <w:szCs w:val="22"/>
        </w:rPr>
        <w:t>– 49.000,00 Eur be PVM</w:t>
      </w:r>
      <w:r w:rsidRPr="00167C0E">
        <w:rPr>
          <w:rFonts w:ascii="Trebuchet MS" w:hAnsi="Trebuchet MS"/>
          <w:sz w:val="22"/>
          <w:szCs w:val="22"/>
        </w:rPr>
        <w:t>;</w:t>
      </w:r>
    </w:p>
    <w:p w14:paraId="637D9BDE" w14:textId="77777777" w:rsidR="00863C74" w:rsidRPr="00167C0E" w:rsidRDefault="00863C74" w:rsidP="00863C74">
      <w:pPr>
        <w:tabs>
          <w:tab w:val="left" w:pos="180"/>
          <w:tab w:val="left" w:pos="1080"/>
          <w:tab w:val="left" w:pos="1440"/>
        </w:tabs>
        <w:spacing w:line="240" w:lineRule="auto"/>
        <w:ind w:firstLine="567"/>
        <w:jc w:val="both"/>
        <w:rPr>
          <w:rFonts w:ascii="Trebuchet MS" w:hAnsi="Trebuchet MS"/>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sz w:val="22"/>
          <w:szCs w:val="22"/>
        </w:rPr>
        <w:t>– iš anksto Viešojo pirkimo komisijos protokole apibrėžta viršutinė kainos riba</w:t>
      </w:r>
      <w:r>
        <w:rPr>
          <w:rFonts w:ascii="Trebuchet MS" w:hAnsi="Trebuchet MS"/>
          <w:sz w:val="22"/>
          <w:szCs w:val="22"/>
        </w:rPr>
        <w:t xml:space="preserve"> – </w:t>
      </w:r>
      <w:r w:rsidRPr="000F18C8">
        <w:rPr>
          <w:rFonts w:ascii="Trebuchet MS" w:hAnsi="Trebuchet MS"/>
          <w:sz w:val="22"/>
          <w:szCs w:val="22"/>
        </w:rPr>
        <w:t>70</w:t>
      </w:r>
      <w:r>
        <w:rPr>
          <w:rFonts w:ascii="Trebuchet MS" w:hAnsi="Trebuchet MS"/>
          <w:sz w:val="22"/>
          <w:szCs w:val="22"/>
        </w:rPr>
        <w:t>.</w:t>
      </w:r>
      <w:r w:rsidRPr="000F18C8">
        <w:rPr>
          <w:rFonts w:ascii="Trebuchet MS" w:hAnsi="Trebuchet MS"/>
          <w:sz w:val="22"/>
          <w:szCs w:val="22"/>
        </w:rPr>
        <w:t>000,00</w:t>
      </w:r>
      <w:r>
        <w:rPr>
          <w:rFonts w:ascii="Trebuchet MS" w:hAnsi="Trebuchet MS"/>
          <w:sz w:val="22"/>
          <w:szCs w:val="22"/>
        </w:rPr>
        <w:t xml:space="preserve"> Eur be PVM</w:t>
      </w:r>
      <w:r w:rsidRPr="00167C0E">
        <w:rPr>
          <w:rFonts w:ascii="Trebuchet MS" w:hAnsi="Trebuchet MS"/>
          <w:sz w:val="22"/>
          <w:szCs w:val="22"/>
        </w:rPr>
        <w:t>;</w:t>
      </w:r>
    </w:p>
    <w:p w14:paraId="64D186E3" w14:textId="77777777" w:rsidR="00863C74" w:rsidRPr="00167C0E" w:rsidRDefault="00863C74" w:rsidP="00863C74">
      <w:pPr>
        <w:tabs>
          <w:tab w:val="left" w:pos="180"/>
          <w:tab w:val="left" w:pos="1080"/>
          <w:tab w:val="left" w:pos="1440"/>
        </w:tabs>
        <w:spacing w:line="240" w:lineRule="auto"/>
        <w:ind w:firstLine="567"/>
        <w:jc w:val="both"/>
        <w:rPr>
          <w:rFonts w:ascii="Trebuchet MS" w:hAnsi="Trebuchet MS"/>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 </w:t>
      </w: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cs="Arial"/>
          <w:sz w:val="22"/>
          <w:szCs w:val="22"/>
        </w:rPr>
        <w:t>Jeigu pasiūlyta kaina lygi P</w:t>
      </w:r>
      <w:r w:rsidRPr="00167C0E">
        <w:rPr>
          <w:rFonts w:ascii="Trebuchet MS" w:hAnsi="Trebuchet MS" w:cs="Arial"/>
          <w:sz w:val="22"/>
          <w:szCs w:val="22"/>
          <w:vertAlign w:val="subscript"/>
        </w:rPr>
        <w:t>SetMax</w:t>
      </w:r>
      <w:r w:rsidRPr="00167C0E">
        <w:rPr>
          <w:rFonts w:ascii="Trebuchet MS" w:hAnsi="Trebuchet MS" w:cs="Arial"/>
          <w:sz w:val="22"/>
          <w:szCs w:val="22"/>
        </w:rPr>
        <w:t>, tuomet pasiūlymui už kainą suteikiama 0 balų, o pasiūlymams, kurių kaina artėja link P</w:t>
      </w:r>
      <w:r w:rsidRPr="00167C0E">
        <w:rPr>
          <w:rFonts w:ascii="Trebuchet MS" w:hAnsi="Trebuchet MS" w:cs="Arial"/>
          <w:sz w:val="22"/>
          <w:szCs w:val="22"/>
          <w:vertAlign w:val="subscript"/>
        </w:rPr>
        <w:t>SetMin</w:t>
      </w:r>
      <w:r w:rsidRPr="00167C0E">
        <w:rPr>
          <w:rFonts w:ascii="Trebuchet MS" w:hAnsi="Trebuchet MS" w:cs="Arial"/>
          <w:sz w:val="22"/>
          <w:szCs w:val="22"/>
        </w:rPr>
        <w:t>, atitinkamai suteikiamas vis didesnis teigiamas balų skaičius. Pasiūlymams, kurių kaina žemesnė už P</w:t>
      </w:r>
      <w:r w:rsidRPr="00167C0E">
        <w:rPr>
          <w:rFonts w:ascii="Trebuchet MS" w:hAnsi="Trebuchet MS" w:cs="Arial"/>
          <w:sz w:val="22"/>
          <w:szCs w:val="22"/>
          <w:vertAlign w:val="subscript"/>
        </w:rPr>
        <w:t>SetMin</w:t>
      </w:r>
      <w:r w:rsidRPr="00167C0E">
        <w:rPr>
          <w:rFonts w:ascii="Trebuchet MS" w:hAnsi="Trebuchet MS" w:cs="Arial"/>
          <w:sz w:val="22"/>
          <w:szCs w:val="22"/>
        </w:rPr>
        <w:t>, suteikiamų balų skaičius bus didesnis už lyginamąjį svorį.</w:t>
      </w:r>
    </w:p>
    <w:p w14:paraId="5530B13E" w14:textId="77777777" w:rsidR="00863C74" w:rsidRDefault="00863C74" w:rsidP="00863C74">
      <w:pPr>
        <w:tabs>
          <w:tab w:val="num" w:pos="0"/>
        </w:tabs>
        <w:spacing w:line="240" w:lineRule="auto"/>
        <w:ind w:right="-227" w:firstLine="567"/>
        <w:rPr>
          <w:rFonts w:ascii="Trebuchet MS" w:hAnsi="Trebuchet MS"/>
          <w:sz w:val="22"/>
        </w:rPr>
      </w:pPr>
      <w:r w:rsidRPr="00167C0E">
        <w:rPr>
          <w:rFonts w:ascii="Trebuchet MS" w:hAnsi="Trebuchet MS"/>
          <w:sz w:val="22"/>
          <w:szCs w:val="22"/>
        </w:rPr>
        <w:t>P</w:t>
      </w:r>
      <w:r w:rsidRPr="00167C0E">
        <w:rPr>
          <w:rFonts w:ascii="Trebuchet MS" w:hAnsi="Trebuchet MS"/>
          <w:sz w:val="22"/>
          <w:szCs w:val="22"/>
          <w:vertAlign w:val="subscript"/>
        </w:rPr>
        <w:t xml:space="preserve">i </w:t>
      </w:r>
      <w:r w:rsidRPr="00167C0E">
        <w:rPr>
          <w:rFonts w:ascii="Trebuchet MS" w:hAnsi="Trebuchet MS"/>
          <w:sz w:val="22"/>
          <w:szCs w:val="22"/>
        </w:rPr>
        <w:t xml:space="preserve">– konkretaus vertinamo bendra pasiūlymo kaina. </w:t>
      </w:r>
      <w:r w:rsidRPr="00167C0E">
        <w:rPr>
          <w:rFonts w:ascii="Trebuchet MS" w:hAnsi="Trebuchet MS"/>
          <w:sz w:val="22"/>
        </w:rPr>
        <w:t>Pasiūlymuose nurodytos kainos vertinamos eurais be PVM.</w:t>
      </w:r>
    </w:p>
    <w:p w14:paraId="00639554" w14:textId="77777777" w:rsidR="00C4404B" w:rsidRDefault="00C4404B" w:rsidP="00863C74">
      <w:pPr>
        <w:tabs>
          <w:tab w:val="num" w:pos="0"/>
        </w:tabs>
        <w:spacing w:line="240" w:lineRule="auto"/>
        <w:ind w:right="-227" w:firstLine="567"/>
        <w:rPr>
          <w:rFonts w:ascii="Trebuchet MS" w:hAnsi="Trebuchet MS"/>
          <w:sz w:val="22"/>
        </w:rPr>
      </w:pPr>
    </w:p>
    <w:p w14:paraId="018812B5" w14:textId="726E6121" w:rsidR="009D6A9C" w:rsidRPr="009D6A9C" w:rsidRDefault="00C4404B" w:rsidP="00F70183">
      <w:pPr>
        <w:tabs>
          <w:tab w:val="num" w:pos="0"/>
        </w:tabs>
        <w:spacing w:line="240" w:lineRule="auto"/>
        <w:ind w:right="-227" w:firstLine="567"/>
        <w:rPr>
          <w:rFonts w:ascii="Trebuchet MS" w:hAnsi="Trebuchet MS"/>
          <w:b/>
          <w:sz w:val="22"/>
        </w:rPr>
      </w:pPr>
      <w:r w:rsidRPr="00C4404B">
        <w:rPr>
          <w:rFonts w:ascii="Trebuchet MS" w:eastAsia="Calibri" w:hAnsi="Trebuchet MS" w:cs="Times New Roman"/>
          <w:b/>
          <w:sz w:val="22"/>
          <w:szCs w:val="22"/>
          <w:lang w:eastAsia="en-US"/>
        </w:rPr>
        <w:t xml:space="preserve">Kokybės kriterijai </w:t>
      </w:r>
      <w:r w:rsidR="00F70183">
        <w:rPr>
          <w:rFonts w:ascii="Trebuchet MS" w:eastAsia="Calibri" w:hAnsi="Trebuchet MS" w:cs="Times New Roman"/>
          <w:b/>
          <w:sz w:val="22"/>
          <w:szCs w:val="22"/>
          <w:lang w:eastAsia="en-US"/>
        </w:rPr>
        <w:t>(</w:t>
      </w:r>
      <w:r w:rsidR="00E11D6F">
        <w:rPr>
          <w:rFonts w:ascii="Trebuchet MS" w:eastAsiaTheme="minorHAnsi" w:hAnsi="Trebuchet MS" w:cstheme="minorHAnsi"/>
          <w:b/>
          <w:color w:val="000000"/>
          <w:sz w:val="22"/>
          <w:szCs w:val="22"/>
          <w:lang w:eastAsia="en-US"/>
        </w:rPr>
        <w:t>B</w:t>
      </w:r>
      <w:r w:rsidR="009D6A9C" w:rsidRPr="009D6A9C">
        <w:rPr>
          <w:rFonts w:ascii="Trebuchet MS" w:eastAsiaTheme="minorHAnsi" w:hAnsi="Trebuchet MS" w:cstheme="minorHAnsi"/>
          <w:b/>
          <w:color w:val="000000"/>
          <w:sz w:val="22"/>
          <w:szCs w:val="22"/>
          <w:lang w:eastAsia="en-US"/>
        </w:rPr>
        <w:t>endras projekto rengimo terminas</w:t>
      </w:r>
      <w:r w:rsidR="00E8605C">
        <w:rPr>
          <w:rFonts w:ascii="Trebuchet MS" w:eastAsiaTheme="minorHAnsi" w:hAnsi="Trebuchet MS" w:cstheme="minorHAnsi"/>
          <w:b/>
          <w:color w:val="000000"/>
          <w:sz w:val="22"/>
          <w:szCs w:val="22"/>
          <w:lang w:eastAsia="en-US"/>
        </w:rPr>
        <w:t>)</w:t>
      </w:r>
      <w:r w:rsidR="009D6A9C" w:rsidRPr="009D6A9C">
        <w:rPr>
          <w:rFonts w:ascii="Trebuchet MS" w:eastAsiaTheme="minorHAnsi" w:hAnsi="Trebuchet MS" w:cstheme="minorHAnsi"/>
          <w:b/>
          <w:color w:val="000000"/>
          <w:sz w:val="22"/>
          <w:szCs w:val="22"/>
          <w:lang w:eastAsia="en-US"/>
        </w:rPr>
        <w:t xml:space="preserve"> </w:t>
      </w:r>
      <w:r w:rsidR="009D6A9C" w:rsidRPr="009D6A9C">
        <w:rPr>
          <w:rFonts w:ascii="Trebuchet MS" w:eastAsiaTheme="minorHAnsi" w:hAnsi="Trebuchet MS" w:cstheme="minorHAnsi"/>
          <w:color w:val="000000"/>
          <w:sz w:val="22"/>
          <w:szCs w:val="22"/>
          <w:lang w:eastAsia="en-US"/>
        </w:rPr>
        <w:t>(Q)</w:t>
      </w:r>
    </w:p>
    <w:p w14:paraId="5C42525D" w14:textId="69E0CF53" w:rsidR="009D6A9C" w:rsidRPr="009D6A9C" w:rsidRDefault="00E8605C" w:rsidP="009832E7">
      <w:pPr>
        <w:autoSpaceDE w:val="0"/>
        <w:autoSpaceDN w:val="0"/>
        <w:adjustRightInd w:val="0"/>
        <w:spacing w:after="0" w:line="360" w:lineRule="auto"/>
        <w:ind w:left="-426" w:firstLine="426"/>
        <w:jc w:val="both"/>
        <w:rPr>
          <w:rFonts w:ascii="Trebuchet MS" w:eastAsia="Calibri" w:hAnsi="Trebuchet MS" w:cstheme="minorHAnsi"/>
          <w:color w:val="000000"/>
          <w:sz w:val="22"/>
          <w:szCs w:val="22"/>
          <w:lang w:eastAsia="en-US"/>
        </w:rPr>
      </w:pPr>
      <w:r>
        <w:rPr>
          <w:rFonts w:ascii="Trebuchet MS" w:eastAsiaTheme="minorHAnsi" w:hAnsi="Trebuchet MS" w:cstheme="minorHAnsi"/>
          <w:color w:val="000000"/>
          <w:sz w:val="22"/>
          <w:szCs w:val="22"/>
          <w:lang w:eastAsia="en-US"/>
        </w:rPr>
        <w:t>V</w:t>
      </w:r>
      <w:r w:rsidR="009D6A9C" w:rsidRPr="009D6A9C">
        <w:rPr>
          <w:rFonts w:ascii="Trebuchet MS" w:eastAsiaTheme="minorHAnsi" w:hAnsi="Trebuchet MS" w:cstheme="minorHAnsi"/>
          <w:color w:val="000000"/>
          <w:sz w:val="22"/>
          <w:szCs w:val="22"/>
          <w:lang w:eastAsia="en-US"/>
        </w:rPr>
        <w:t>ertinama balais nuo 0 iki 40 vadovaujantis žemiau lentelėje nurodyta tvarka:</w:t>
      </w:r>
    </w:p>
    <w:tbl>
      <w:tblPr>
        <w:tblpPr w:leftFromText="180" w:rightFromText="180" w:vertAnchor="text" w:tblpX="-54"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86"/>
        <w:gridCol w:w="3755"/>
        <w:gridCol w:w="2824"/>
      </w:tblGrid>
      <w:tr w:rsidR="009D6A9C" w:rsidRPr="009D6A9C" w14:paraId="41540C1B" w14:textId="77777777" w:rsidTr="009832E7">
        <w:trPr>
          <w:trHeight w:val="916"/>
        </w:trPr>
        <w:tc>
          <w:tcPr>
            <w:tcW w:w="708" w:type="dxa"/>
            <w:shd w:val="clear" w:color="auto" w:fill="DAE9F7" w:themeFill="text2" w:themeFillTint="1A"/>
            <w:vAlign w:val="center"/>
          </w:tcPr>
          <w:p w14:paraId="775EA4DB" w14:textId="7F5FBB0A" w:rsidR="009D6A9C" w:rsidRPr="009D6A9C" w:rsidRDefault="009832E7" w:rsidP="009832E7">
            <w:pPr>
              <w:spacing w:after="0" w:line="240" w:lineRule="auto"/>
              <w:jc w:val="center"/>
              <w:rPr>
                <w:rFonts w:ascii="Trebuchet MS" w:eastAsiaTheme="minorHAnsi" w:hAnsi="Trebuchet MS" w:cstheme="minorHAnsi"/>
                <w:b/>
                <w:i/>
                <w:sz w:val="22"/>
                <w:szCs w:val="22"/>
                <w:lang w:eastAsia="en-US"/>
              </w:rPr>
            </w:pPr>
            <w:r>
              <w:rPr>
                <w:rFonts w:ascii="Trebuchet MS" w:eastAsiaTheme="minorHAnsi" w:hAnsi="Trebuchet MS" w:cstheme="minorHAnsi"/>
                <w:b/>
                <w:sz w:val="22"/>
                <w:szCs w:val="22"/>
                <w:lang w:eastAsia="en-US"/>
              </w:rPr>
              <w:t>Eil.</w:t>
            </w:r>
            <w:r w:rsidR="009D6A9C" w:rsidRPr="009D6A9C">
              <w:rPr>
                <w:rFonts w:ascii="Trebuchet MS" w:eastAsiaTheme="minorHAnsi" w:hAnsi="Trebuchet MS" w:cstheme="minorHAnsi"/>
                <w:b/>
                <w:sz w:val="22"/>
                <w:szCs w:val="22"/>
                <w:lang w:eastAsia="en-US"/>
              </w:rPr>
              <w:t xml:space="preserve"> Nr.</w:t>
            </w:r>
          </w:p>
        </w:tc>
        <w:tc>
          <w:tcPr>
            <w:tcW w:w="3486" w:type="dxa"/>
            <w:shd w:val="clear" w:color="auto" w:fill="DAE9F7" w:themeFill="text2" w:themeFillTint="1A"/>
            <w:vAlign w:val="center"/>
          </w:tcPr>
          <w:p w14:paraId="04E76085" w14:textId="77777777" w:rsidR="009D6A9C" w:rsidRPr="009D6A9C" w:rsidRDefault="009D6A9C" w:rsidP="009832E7">
            <w:pPr>
              <w:spacing w:after="0" w:line="240" w:lineRule="auto"/>
              <w:jc w:val="center"/>
              <w:rPr>
                <w:rFonts w:ascii="Trebuchet MS" w:eastAsiaTheme="minorHAnsi" w:hAnsi="Trebuchet MS" w:cstheme="minorHAnsi"/>
                <w:b/>
                <w:i/>
                <w:sz w:val="22"/>
                <w:szCs w:val="22"/>
                <w:lang w:eastAsia="en-US"/>
              </w:rPr>
            </w:pPr>
            <w:r w:rsidRPr="009D6A9C">
              <w:rPr>
                <w:rFonts w:ascii="Trebuchet MS" w:eastAsiaTheme="minorHAnsi" w:hAnsi="Trebuchet MS" w:cstheme="minorHAnsi"/>
                <w:b/>
                <w:sz w:val="22"/>
                <w:szCs w:val="22"/>
                <w:lang w:eastAsia="en-US"/>
              </w:rPr>
              <w:t>Pasiūlymo vertinimo kriterijus „</w:t>
            </w:r>
            <w:r w:rsidRPr="009D6A9C">
              <w:rPr>
                <w:rFonts w:ascii="Trebuchet MS" w:eastAsiaTheme="minorHAnsi" w:hAnsi="Trebuchet MS" w:cstheme="minorHAnsi"/>
                <w:b/>
                <w:i/>
                <w:iCs/>
                <w:sz w:val="22"/>
                <w:szCs w:val="22"/>
                <w:lang w:eastAsia="en-US"/>
              </w:rPr>
              <w:t>bendras projekto rengimo terminas“</w:t>
            </w:r>
          </w:p>
        </w:tc>
        <w:tc>
          <w:tcPr>
            <w:tcW w:w="3755" w:type="dxa"/>
            <w:shd w:val="clear" w:color="auto" w:fill="DAE9F7" w:themeFill="text2" w:themeFillTint="1A"/>
            <w:vAlign w:val="center"/>
          </w:tcPr>
          <w:p w14:paraId="3B6E84A4"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b/>
                <w:sz w:val="22"/>
                <w:szCs w:val="22"/>
                <w:lang w:eastAsia="en-US"/>
              </w:rPr>
              <w:t>Pasiūlymo vertinimo kriterijui</w:t>
            </w:r>
          </w:p>
        </w:tc>
        <w:tc>
          <w:tcPr>
            <w:tcW w:w="2824" w:type="dxa"/>
            <w:shd w:val="clear" w:color="auto" w:fill="DAE9F7" w:themeFill="text2" w:themeFillTint="1A"/>
            <w:vAlign w:val="center"/>
          </w:tcPr>
          <w:p w14:paraId="19E35582" w14:textId="77777777" w:rsidR="009D6A9C" w:rsidRPr="009D6A9C" w:rsidRDefault="009D6A9C" w:rsidP="009832E7">
            <w:pPr>
              <w:spacing w:after="0" w:line="240" w:lineRule="auto"/>
              <w:jc w:val="center"/>
              <w:rPr>
                <w:rFonts w:ascii="Trebuchet MS" w:eastAsiaTheme="minorHAnsi" w:hAnsi="Trebuchet MS" w:cstheme="minorHAnsi"/>
                <w:b/>
                <w:sz w:val="22"/>
                <w:szCs w:val="22"/>
                <w:lang w:eastAsia="en-US"/>
              </w:rPr>
            </w:pPr>
            <w:r w:rsidRPr="009D6A9C">
              <w:rPr>
                <w:rFonts w:ascii="Trebuchet MS" w:eastAsiaTheme="minorHAnsi" w:hAnsi="Trebuchet MS" w:cstheme="minorHAnsi"/>
                <w:b/>
                <w:sz w:val="22"/>
                <w:szCs w:val="22"/>
                <w:lang w:eastAsia="en-US"/>
              </w:rPr>
              <w:t>Kriterijui suteikiama reikšmė (Q) - Balai</w:t>
            </w:r>
          </w:p>
        </w:tc>
      </w:tr>
      <w:tr w:rsidR="009D6A9C" w:rsidRPr="009D6A9C" w14:paraId="60E22322" w14:textId="77777777" w:rsidTr="009832E7">
        <w:trPr>
          <w:trHeight w:val="688"/>
        </w:trPr>
        <w:tc>
          <w:tcPr>
            <w:tcW w:w="708" w:type="dxa"/>
            <w:vAlign w:val="center"/>
          </w:tcPr>
          <w:p w14:paraId="50614445"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lastRenderedPageBreak/>
              <w:t>1.</w:t>
            </w:r>
          </w:p>
        </w:tc>
        <w:tc>
          <w:tcPr>
            <w:tcW w:w="3486" w:type="dxa"/>
            <w:vAlign w:val="center"/>
          </w:tcPr>
          <w:p w14:paraId="3E84EA73" w14:textId="77777777" w:rsidR="009D6A9C" w:rsidRPr="009D6A9C" w:rsidRDefault="009D6A9C" w:rsidP="009832E7">
            <w:pPr>
              <w:spacing w:after="0" w:line="240" w:lineRule="auto"/>
              <w:rPr>
                <w:rFonts w:ascii="Trebuchet MS" w:eastAsiaTheme="minorHAnsi" w:hAnsi="Trebuchet MS" w:cstheme="minorHAnsi"/>
                <w:sz w:val="22"/>
                <w:szCs w:val="22"/>
                <w:lang w:eastAsia="en-US"/>
              </w:rPr>
            </w:pPr>
            <w:r w:rsidRPr="009D6A9C">
              <w:rPr>
                <w:rFonts w:ascii="Trebuchet MS" w:eastAsiaTheme="minorHAnsi" w:hAnsi="Trebuchet MS" w:cstheme="minorHAnsi"/>
                <w:bCs/>
                <w:sz w:val="22"/>
                <w:szCs w:val="22"/>
                <w:lang w:eastAsia="en-US"/>
              </w:rPr>
              <w:t>Bendras projekto rengimo terminas –</w:t>
            </w:r>
            <w:r w:rsidRPr="009D6A9C">
              <w:rPr>
                <w:rFonts w:ascii="Trebuchet MS" w:eastAsiaTheme="minorHAnsi" w:hAnsi="Trebuchet MS" w:cstheme="minorHAnsi"/>
                <w:sz w:val="22"/>
                <w:szCs w:val="22"/>
                <w:lang w:eastAsia="en-US"/>
              </w:rPr>
              <w:t xml:space="preserve"> </w:t>
            </w:r>
            <w:r w:rsidRPr="009D6A9C">
              <w:rPr>
                <w:rFonts w:ascii="Trebuchet MS" w:eastAsiaTheme="minorHAnsi" w:hAnsi="Trebuchet MS" w:cstheme="minorHAnsi"/>
                <w:b/>
                <w:bCs/>
                <w:sz w:val="22"/>
                <w:szCs w:val="22"/>
                <w:lang w:eastAsia="en-US"/>
              </w:rPr>
              <w:t>240 kalendorinių dienų</w:t>
            </w:r>
          </w:p>
        </w:tc>
        <w:tc>
          <w:tcPr>
            <w:tcW w:w="3755" w:type="dxa"/>
            <w:vMerge w:val="restart"/>
            <w:vAlign w:val="center"/>
          </w:tcPr>
          <w:p w14:paraId="0C232063" w14:textId="77777777" w:rsidR="009D6A9C" w:rsidRPr="009D6A9C" w:rsidRDefault="009D6A9C" w:rsidP="009832E7">
            <w:pPr>
              <w:spacing w:after="0" w:line="240" w:lineRule="auto"/>
              <w:jc w:val="center"/>
              <w:rPr>
                <w:rFonts w:ascii="Trebuchet MS" w:eastAsiaTheme="minorHAnsi" w:hAnsi="Trebuchet MS" w:cstheme="minorHAnsi"/>
                <w:sz w:val="22"/>
                <w:szCs w:val="22"/>
                <w:lang w:val="en-US" w:eastAsia="en-US"/>
              </w:rPr>
            </w:pPr>
            <w:r w:rsidRPr="009D6A9C">
              <w:rPr>
                <w:rFonts w:ascii="Trebuchet MS" w:eastAsiaTheme="minorHAnsi" w:hAnsi="Trebuchet MS" w:cstheme="minorHAnsi"/>
                <w:b/>
                <w:i/>
                <w:iCs/>
                <w:sz w:val="22"/>
                <w:szCs w:val="22"/>
                <w:lang w:eastAsia="en-US"/>
              </w:rPr>
              <w:t>Pasiūlyme nurodytas bendras projekto rengimo terminas</w:t>
            </w:r>
          </w:p>
        </w:tc>
        <w:tc>
          <w:tcPr>
            <w:tcW w:w="2824" w:type="dxa"/>
            <w:vAlign w:val="center"/>
          </w:tcPr>
          <w:p w14:paraId="3A9E2AF1"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0</w:t>
            </w:r>
          </w:p>
        </w:tc>
      </w:tr>
      <w:tr w:rsidR="009D6A9C" w:rsidRPr="009D6A9C" w14:paraId="1844E75F" w14:textId="77777777" w:rsidTr="00E8605C">
        <w:trPr>
          <w:trHeight w:val="772"/>
        </w:trPr>
        <w:tc>
          <w:tcPr>
            <w:tcW w:w="708" w:type="dxa"/>
            <w:vAlign w:val="center"/>
          </w:tcPr>
          <w:p w14:paraId="5E6AC969"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2.</w:t>
            </w:r>
          </w:p>
        </w:tc>
        <w:tc>
          <w:tcPr>
            <w:tcW w:w="3486" w:type="dxa"/>
            <w:vAlign w:val="center"/>
          </w:tcPr>
          <w:p w14:paraId="41BD96DD" w14:textId="77777777" w:rsidR="009D6A9C" w:rsidRPr="009D6A9C" w:rsidRDefault="009D6A9C" w:rsidP="009832E7">
            <w:pPr>
              <w:spacing w:after="0" w:line="240" w:lineRule="auto"/>
              <w:rPr>
                <w:rFonts w:ascii="Trebuchet MS" w:eastAsiaTheme="minorHAnsi" w:hAnsi="Trebuchet MS" w:cstheme="minorHAnsi"/>
                <w:sz w:val="22"/>
                <w:szCs w:val="22"/>
                <w:lang w:eastAsia="en-US"/>
              </w:rPr>
            </w:pPr>
            <w:r w:rsidRPr="009D6A9C">
              <w:rPr>
                <w:rFonts w:ascii="Trebuchet MS" w:eastAsiaTheme="minorHAnsi" w:hAnsi="Trebuchet MS" w:cstheme="minorHAnsi"/>
                <w:bCs/>
                <w:sz w:val="22"/>
                <w:szCs w:val="22"/>
                <w:lang w:eastAsia="en-US"/>
              </w:rPr>
              <w:t>Bendras projekto rengimo terminas –</w:t>
            </w:r>
            <w:r w:rsidRPr="009D6A9C">
              <w:rPr>
                <w:rFonts w:ascii="Trebuchet MS" w:eastAsiaTheme="minorHAnsi" w:hAnsi="Trebuchet MS" w:cstheme="minorHAnsi"/>
                <w:sz w:val="22"/>
                <w:szCs w:val="22"/>
                <w:lang w:eastAsia="en-US"/>
              </w:rPr>
              <w:t xml:space="preserve"> </w:t>
            </w:r>
            <w:r w:rsidRPr="009D6A9C">
              <w:rPr>
                <w:rFonts w:ascii="Trebuchet MS" w:eastAsiaTheme="minorHAnsi" w:hAnsi="Trebuchet MS" w:cstheme="minorHAnsi"/>
                <w:b/>
                <w:bCs/>
                <w:sz w:val="22"/>
                <w:szCs w:val="22"/>
                <w:lang w:eastAsia="en-US"/>
              </w:rPr>
              <w:t>nuo 200 iki 239 kalendorinių dienų</w:t>
            </w:r>
          </w:p>
        </w:tc>
        <w:tc>
          <w:tcPr>
            <w:tcW w:w="3755" w:type="dxa"/>
            <w:vMerge/>
          </w:tcPr>
          <w:p w14:paraId="21516E55"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p>
        </w:tc>
        <w:tc>
          <w:tcPr>
            <w:tcW w:w="2824" w:type="dxa"/>
            <w:vAlign w:val="center"/>
          </w:tcPr>
          <w:p w14:paraId="4C0288BF"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10</w:t>
            </w:r>
          </w:p>
        </w:tc>
      </w:tr>
      <w:tr w:rsidR="009D6A9C" w:rsidRPr="009D6A9C" w14:paraId="6AB47E07" w14:textId="77777777" w:rsidTr="009832E7">
        <w:trPr>
          <w:trHeight w:val="812"/>
        </w:trPr>
        <w:tc>
          <w:tcPr>
            <w:tcW w:w="708" w:type="dxa"/>
            <w:vAlign w:val="center"/>
          </w:tcPr>
          <w:p w14:paraId="266CF524"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3.</w:t>
            </w:r>
          </w:p>
        </w:tc>
        <w:tc>
          <w:tcPr>
            <w:tcW w:w="3486" w:type="dxa"/>
            <w:vAlign w:val="center"/>
          </w:tcPr>
          <w:p w14:paraId="3D052073" w14:textId="77777777" w:rsidR="009D6A9C" w:rsidRPr="009D6A9C" w:rsidRDefault="009D6A9C" w:rsidP="009832E7">
            <w:pPr>
              <w:spacing w:after="0" w:line="240" w:lineRule="auto"/>
              <w:rPr>
                <w:rFonts w:ascii="Trebuchet MS" w:eastAsiaTheme="minorHAnsi" w:hAnsi="Trebuchet MS" w:cstheme="minorHAnsi"/>
                <w:sz w:val="22"/>
                <w:szCs w:val="22"/>
                <w:lang w:eastAsia="en-US"/>
              </w:rPr>
            </w:pPr>
            <w:r w:rsidRPr="009D6A9C">
              <w:rPr>
                <w:rFonts w:ascii="Trebuchet MS" w:eastAsiaTheme="minorHAnsi" w:hAnsi="Trebuchet MS" w:cstheme="minorHAnsi"/>
                <w:bCs/>
                <w:sz w:val="22"/>
                <w:szCs w:val="22"/>
                <w:lang w:eastAsia="en-US"/>
              </w:rPr>
              <w:t>Bendras projekto rengimo terminas –</w:t>
            </w:r>
            <w:r w:rsidRPr="009D6A9C">
              <w:rPr>
                <w:rFonts w:ascii="Trebuchet MS" w:eastAsiaTheme="minorHAnsi" w:hAnsi="Trebuchet MS" w:cstheme="minorHAnsi"/>
                <w:sz w:val="22"/>
                <w:szCs w:val="22"/>
                <w:lang w:eastAsia="en-US"/>
              </w:rPr>
              <w:t xml:space="preserve"> </w:t>
            </w:r>
            <w:r w:rsidRPr="009D6A9C">
              <w:rPr>
                <w:rFonts w:ascii="Trebuchet MS" w:eastAsiaTheme="minorHAnsi" w:hAnsi="Trebuchet MS" w:cstheme="minorHAnsi"/>
                <w:b/>
                <w:bCs/>
                <w:sz w:val="22"/>
                <w:szCs w:val="22"/>
                <w:lang w:eastAsia="en-US"/>
              </w:rPr>
              <w:t>nuo 180 iki</w:t>
            </w:r>
            <w:r w:rsidRPr="009D6A9C">
              <w:rPr>
                <w:rFonts w:ascii="Trebuchet MS" w:eastAsiaTheme="minorHAnsi" w:hAnsi="Trebuchet MS" w:cstheme="minorHAnsi"/>
                <w:sz w:val="22"/>
                <w:szCs w:val="22"/>
                <w:lang w:eastAsia="en-US"/>
              </w:rPr>
              <w:t xml:space="preserve"> </w:t>
            </w:r>
            <w:r w:rsidRPr="009D6A9C">
              <w:rPr>
                <w:rFonts w:ascii="Trebuchet MS" w:eastAsiaTheme="minorHAnsi" w:hAnsi="Trebuchet MS" w:cstheme="minorHAnsi"/>
                <w:b/>
                <w:bCs/>
                <w:sz w:val="22"/>
                <w:szCs w:val="22"/>
                <w:lang w:eastAsia="en-US"/>
              </w:rPr>
              <w:t>199 kalendorinių dienų</w:t>
            </w:r>
          </w:p>
        </w:tc>
        <w:tc>
          <w:tcPr>
            <w:tcW w:w="3755" w:type="dxa"/>
            <w:vMerge/>
          </w:tcPr>
          <w:p w14:paraId="08BAA25D"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p>
        </w:tc>
        <w:tc>
          <w:tcPr>
            <w:tcW w:w="2824" w:type="dxa"/>
            <w:vAlign w:val="center"/>
          </w:tcPr>
          <w:p w14:paraId="7AF3814E"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20</w:t>
            </w:r>
          </w:p>
        </w:tc>
      </w:tr>
      <w:tr w:rsidR="009D6A9C" w:rsidRPr="009D6A9C" w14:paraId="71903C20" w14:textId="77777777" w:rsidTr="009832E7">
        <w:trPr>
          <w:trHeight w:val="812"/>
        </w:trPr>
        <w:tc>
          <w:tcPr>
            <w:tcW w:w="708" w:type="dxa"/>
            <w:vAlign w:val="center"/>
          </w:tcPr>
          <w:p w14:paraId="2953B394"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4.</w:t>
            </w:r>
          </w:p>
        </w:tc>
        <w:tc>
          <w:tcPr>
            <w:tcW w:w="3486" w:type="dxa"/>
            <w:vAlign w:val="center"/>
          </w:tcPr>
          <w:p w14:paraId="0B1CF0DD" w14:textId="77777777" w:rsidR="009D6A9C" w:rsidRPr="009D6A9C" w:rsidRDefault="009D6A9C" w:rsidP="009832E7">
            <w:pPr>
              <w:spacing w:after="0" w:line="240" w:lineRule="auto"/>
              <w:rPr>
                <w:rFonts w:ascii="Trebuchet MS" w:eastAsiaTheme="minorHAnsi" w:hAnsi="Trebuchet MS" w:cstheme="minorHAnsi"/>
                <w:bCs/>
                <w:sz w:val="22"/>
                <w:szCs w:val="22"/>
                <w:lang w:eastAsia="en-US"/>
              </w:rPr>
            </w:pPr>
            <w:r w:rsidRPr="009D6A9C">
              <w:rPr>
                <w:rFonts w:ascii="Trebuchet MS" w:eastAsiaTheme="minorHAnsi" w:hAnsi="Trebuchet MS" w:cstheme="minorHAnsi"/>
                <w:bCs/>
                <w:sz w:val="22"/>
                <w:szCs w:val="22"/>
                <w:lang w:eastAsia="en-US"/>
              </w:rPr>
              <w:t xml:space="preserve">Bendras projekto rengimo terminas – </w:t>
            </w:r>
            <w:r w:rsidRPr="009D6A9C">
              <w:rPr>
                <w:rFonts w:ascii="Trebuchet MS" w:eastAsiaTheme="minorHAnsi" w:hAnsi="Trebuchet MS" w:cstheme="minorHAnsi"/>
                <w:b/>
                <w:bCs/>
                <w:sz w:val="22"/>
                <w:szCs w:val="22"/>
                <w:lang w:eastAsia="en-US"/>
              </w:rPr>
              <w:t>nuo 160 iki</w:t>
            </w:r>
            <w:r w:rsidRPr="009D6A9C">
              <w:rPr>
                <w:rFonts w:ascii="Trebuchet MS" w:eastAsiaTheme="minorHAnsi" w:hAnsi="Trebuchet MS" w:cstheme="minorHAnsi"/>
                <w:bCs/>
                <w:sz w:val="22"/>
                <w:szCs w:val="22"/>
                <w:lang w:eastAsia="en-US"/>
              </w:rPr>
              <w:t xml:space="preserve"> </w:t>
            </w:r>
            <w:r w:rsidRPr="009D6A9C">
              <w:rPr>
                <w:rFonts w:ascii="Trebuchet MS" w:eastAsiaTheme="minorHAnsi" w:hAnsi="Trebuchet MS" w:cstheme="minorHAnsi"/>
                <w:b/>
                <w:bCs/>
                <w:sz w:val="22"/>
                <w:szCs w:val="22"/>
                <w:lang w:eastAsia="en-US"/>
              </w:rPr>
              <w:t>179 kalendorinių dienų</w:t>
            </w:r>
          </w:p>
        </w:tc>
        <w:tc>
          <w:tcPr>
            <w:tcW w:w="3755" w:type="dxa"/>
            <w:vMerge/>
          </w:tcPr>
          <w:p w14:paraId="7050F552"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p>
        </w:tc>
        <w:tc>
          <w:tcPr>
            <w:tcW w:w="2824" w:type="dxa"/>
            <w:vAlign w:val="center"/>
          </w:tcPr>
          <w:p w14:paraId="6CE03CFA"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30</w:t>
            </w:r>
          </w:p>
        </w:tc>
      </w:tr>
      <w:tr w:rsidR="009D6A9C" w:rsidRPr="009D6A9C" w14:paraId="0A69457C" w14:textId="77777777" w:rsidTr="009832E7">
        <w:trPr>
          <w:trHeight w:val="812"/>
        </w:trPr>
        <w:tc>
          <w:tcPr>
            <w:tcW w:w="708" w:type="dxa"/>
            <w:vAlign w:val="center"/>
          </w:tcPr>
          <w:p w14:paraId="455F9AD3"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5.</w:t>
            </w:r>
          </w:p>
        </w:tc>
        <w:tc>
          <w:tcPr>
            <w:tcW w:w="3486" w:type="dxa"/>
            <w:vAlign w:val="center"/>
          </w:tcPr>
          <w:p w14:paraId="7FC36C96" w14:textId="77777777" w:rsidR="009D6A9C" w:rsidRPr="009D6A9C" w:rsidRDefault="009D6A9C" w:rsidP="009832E7">
            <w:pPr>
              <w:spacing w:after="0" w:line="240" w:lineRule="auto"/>
              <w:rPr>
                <w:rFonts w:ascii="Trebuchet MS" w:eastAsiaTheme="minorHAnsi" w:hAnsi="Trebuchet MS" w:cstheme="minorHAnsi"/>
                <w:bCs/>
                <w:sz w:val="22"/>
                <w:szCs w:val="22"/>
                <w:lang w:eastAsia="en-US"/>
              </w:rPr>
            </w:pPr>
            <w:r w:rsidRPr="009D6A9C">
              <w:rPr>
                <w:rFonts w:ascii="Trebuchet MS" w:eastAsiaTheme="minorHAnsi" w:hAnsi="Trebuchet MS" w:cstheme="minorHAnsi"/>
                <w:bCs/>
                <w:sz w:val="22"/>
                <w:szCs w:val="22"/>
                <w:lang w:eastAsia="en-US"/>
              </w:rPr>
              <w:t>Bendras projekto rengimo terminas –</w:t>
            </w:r>
            <w:r w:rsidRPr="009D6A9C">
              <w:rPr>
                <w:rFonts w:ascii="Trebuchet MS" w:eastAsiaTheme="minorHAnsi" w:hAnsi="Trebuchet MS" w:cstheme="minorHAnsi"/>
                <w:sz w:val="22"/>
                <w:szCs w:val="22"/>
                <w:lang w:eastAsia="en-US"/>
              </w:rPr>
              <w:t xml:space="preserve"> </w:t>
            </w:r>
            <w:r w:rsidRPr="009D6A9C">
              <w:rPr>
                <w:rFonts w:ascii="Trebuchet MS" w:eastAsiaTheme="minorHAnsi" w:hAnsi="Trebuchet MS" w:cstheme="minorHAnsi"/>
                <w:b/>
                <w:bCs/>
                <w:sz w:val="22"/>
                <w:szCs w:val="22"/>
                <w:lang w:eastAsia="en-US"/>
              </w:rPr>
              <w:t>159 ir mažiau kalendorinių dienų</w:t>
            </w:r>
          </w:p>
        </w:tc>
        <w:tc>
          <w:tcPr>
            <w:tcW w:w="3755" w:type="dxa"/>
            <w:vMerge/>
          </w:tcPr>
          <w:p w14:paraId="0729B1D4"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p>
        </w:tc>
        <w:tc>
          <w:tcPr>
            <w:tcW w:w="2824" w:type="dxa"/>
            <w:vAlign w:val="center"/>
          </w:tcPr>
          <w:p w14:paraId="6597C4E4" w14:textId="77777777" w:rsidR="009D6A9C" w:rsidRPr="009D6A9C" w:rsidRDefault="009D6A9C" w:rsidP="009832E7">
            <w:pPr>
              <w:spacing w:after="0" w:line="240" w:lineRule="auto"/>
              <w:jc w:val="center"/>
              <w:rPr>
                <w:rFonts w:ascii="Trebuchet MS" w:eastAsiaTheme="minorHAnsi" w:hAnsi="Trebuchet MS" w:cstheme="minorHAnsi"/>
                <w:sz w:val="22"/>
                <w:szCs w:val="22"/>
                <w:lang w:eastAsia="en-US"/>
              </w:rPr>
            </w:pPr>
            <w:r w:rsidRPr="009D6A9C">
              <w:rPr>
                <w:rFonts w:ascii="Trebuchet MS" w:eastAsiaTheme="minorHAnsi" w:hAnsi="Trebuchet MS" w:cstheme="minorHAnsi"/>
                <w:sz w:val="22"/>
                <w:szCs w:val="22"/>
                <w:lang w:eastAsia="en-US"/>
              </w:rPr>
              <w:t>40</w:t>
            </w:r>
          </w:p>
        </w:tc>
      </w:tr>
    </w:tbl>
    <w:p w14:paraId="039B53AF" w14:textId="77777777" w:rsidR="009D6A9C" w:rsidRPr="009D6A9C" w:rsidRDefault="009D6A9C" w:rsidP="009D6A9C">
      <w:pPr>
        <w:spacing w:line="259" w:lineRule="auto"/>
        <w:rPr>
          <w:rFonts w:ascii="Trebuchet MS" w:eastAsiaTheme="minorHAnsi" w:hAnsi="Trebuchet MS"/>
          <w:sz w:val="22"/>
          <w:szCs w:val="22"/>
          <w:lang w:eastAsia="en-US"/>
        </w:rPr>
      </w:pPr>
    </w:p>
    <w:p w14:paraId="480C7E40" w14:textId="77777777" w:rsidR="00863C74" w:rsidRPr="00B55CE7" w:rsidRDefault="00863C74" w:rsidP="00863C74">
      <w:pPr>
        <w:spacing w:line="240" w:lineRule="auto"/>
        <w:ind w:firstLine="567"/>
        <w:jc w:val="both"/>
        <w:rPr>
          <w:rFonts w:ascii="Trebuchet MS" w:hAnsi="Trebuchet MS"/>
          <w:b/>
          <w:sz w:val="22"/>
        </w:rPr>
      </w:pPr>
      <w:r w:rsidRPr="00B55CE7">
        <w:rPr>
          <w:rFonts w:ascii="Trebuchet MS" w:hAnsi="Trebuchet MS"/>
          <w:b/>
          <w:sz w:val="22"/>
          <w:szCs w:val="22"/>
        </w:rPr>
        <w:t>Pagal šią formulę laimėtoju pripažįstamas pasiūlymas, surinkęs didžiausią balų skaičių.</w:t>
      </w:r>
    </w:p>
    <w:p w14:paraId="22543837" w14:textId="158159A3" w:rsidR="00863C74" w:rsidRPr="00FF0674" w:rsidRDefault="00863C74" w:rsidP="00863C74">
      <w:pPr>
        <w:pStyle w:val="ListParagraph"/>
        <w:numPr>
          <w:ilvl w:val="0"/>
          <w:numId w:val="29"/>
        </w:numPr>
        <w:tabs>
          <w:tab w:val="left" w:pos="993"/>
        </w:tabs>
        <w:spacing w:after="0" w:line="240" w:lineRule="auto"/>
        <w:ind w:left="0" w:firstLine="567"/>
        <w:jc w:val="both"/>
        <w:rPr>
          <w:rFonts w:ascii="Trebuchet MS" w:hAnsi="Trebuchet MS"/>
          <w:sz w:val="22"/>
          <w:szCs w:val="22"/>
        </w:rPr>
      </w:pPr>
      <w:r w:rsidRPr="00FF0674">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3FD5D17" w14:textId="77777777" w:rsidR="00863C74" w:rsidRPr="00611321" w:rsidRDefault="00863C74" w:rsidP="00863C74">
      <w:pPr>
        <w:pStyle w:val="ListParagraph"/>
        <w:numPr>
          <w:ilvl w:val="0"/>
          <w:numId w:val="29"/>
        </w:numPr>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79E8FD4A" w14:textId="77777777" w:rsidR="00863C74" w:rsidRDefault="00863C74" w:rsidP="00863C74">
      <w:pPr>
        <w:ind w:firstLine="567"/>
        <w:rPr>
          <w:rFonts w:ascii="Trebuchet MS" w:hAnsi="Trebuchet MS" w:cs="Courier New"/>
          <w:color w:val="000000" w:themeColor="text1"/>
          <w:sz w:val="22"/>
          <w:szCs w:val="22"/>
          <w:lang w:eastAsia="en-US"/>
        </w:rPr>
      </w:pPr>
    </w:p>
    <w:p w14:paraId="7A49FA16" w14:textId="77777777" w:rsidR="00863C74" w:rsidRDefault="00863C74" w:rsidP="00863C74">
      <w:pPr>
        <w:ind w:firstLine="567"/>
        <w:sectPr w:rsidR="00863C74" w:rsidSect="00863C74">
          <w:pgSz w:w="12240" w:h="15840"/>
          <w:pgMar w:top="1134" w:right="567" w:bottom="1134" w:left="993" w:header="720" w:footer="0" w:gutter="0"/>
          <w:cols w:space="720"/>
          <w:titlePg/>
          <w:docGrid w:linePitch="360"/>
        </w:sectPr>
      </w:pPr>
    </w:p>
    <w:p w14:paraId="030C2817" w14:textId="77777777" w:rsidR="00863C74" w:rsidRPr="003C514A" w:rsidRDefault="00863C74" w:rsidP="00863C74">
      <w:pPr>
        <w:keepNext/>
        <w:keepLines/>
        <w:spacing w:before="80" w:after="0" w:line="240" w:lineRule="auto"/>
        <w:ind w:left="5812"/>
        <w:outlineLvl w:val="2"/>
        <w:rPr>
          <w:rFonts w:ascii="Trebuchet MS" w:eastAsia="Calibri Light" w:hAnsi="Trebuchet MS" w:cs="Arial"/>
          <w:color w:val="0070C0"/>
          <w:sz w:val="22"/>
          <w:szCs w:val="22"/>
        </w:rPr>
      </w:pPr>
      <w:bookmarkStart w:id="80" w:name="_Toc201920618"/>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p>
    <w:p w14:paraId="046AA4D8" w14:textId="77777777" w:rsidR="00863C74" w:rsidRPr="003C514A" w:rsidRDefault="00863C74" w:rsidP="00863C74">
      <w:pPr>
        <w:rPr>
          <w:rFonts w:ascii="Trebuchet MS" w:eastAsia="Calibri" w:hAnsi="Trebuchet MS" w:cs="Arial"/>
        </w:rPr>
      </w:pPr>
    </w:p>
    <w:p w14:paraId="0A42A593" w14:textId="77777777" w:rsidR="00863C74" w:rsidRPr="006E537D" w:rsidRDefault="00863C74" w:rsidP="00863C74">
      <w:pPr>
        <w:pStyle w:val="Subtitle"/>
        <w:jc w:val="center"/>
        <w:rPr>
          <w:rFonts w:ascii="Trebuchet MS" w:hAnsi="Trebuchet MS"/>
        </w:rPr>
      </w:pPr>
      <w:r w:rsidRPr="006E537D">
        <w:rPr>
          <w:rFonts w:ascii="Trebuchet MS" w:hAnsi="Trebuchet MS"/>
        </w:rPr>
        <w:t>TIEKĖJO DEKLARACIJA</w:t>
      </w:r>
    </w:p>
    <w:p w14:paraId="39D6BE3A" w14:textId="77777777" w:rsidR="00863C74" w:rsidRPr="009F07F7" w:rsidRDefault="00863C74" w:rsidP="00863C74">
      <w:pPr>
        <w:ind w:firstLine="851"/>
        <w:rPr>
          <w:rFonts w:ascii="Trebuchet MS" w:hAnsi="Trebuchet MS" w:cstheme="minorHAnsi"/>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7E4C8CBD" w14:textId="77777777" w:rsidR="00863C74" w:rsidRPr="009F07F7" w:rsidRDefault="00863C74" w:rsidP="00863C74">
      <w:pPr>
        <w:jc w:val="center"/>
        <w:rPr>
          <w:rFonts w:cstheme="minorHAnsi"/>
        </w:rPr>
      </w:pPr>
    </w:p>
    <w:p w14:paraId="59C02785" w14:textId="77777777" w:rsidR="00863C74" w:rsidRPr="00164EE0" w:rsidRDefault="00863C74" w:rsidP="00863C74">
      <w:pPr>
        <w:pStyle w:val="Heading2"/>
        <w:ind w:left="5103"/>
        <w:rPr>
          <w:rFonts w:ascii="Trebuchet MS" w:hAnsi="Trebuchet MS"/>
          <w:color w:val="auto"/>
          <w:sz w:val="22"/>
          <w:szCs w:val="22"/>
        </w:rPr>
      </w:pPr>
    </w:p>
    <w:p w14:paraId="3BB8F2B5" w14:textId="77777777" w:rsidR="00863C74" w:rsidRDefault="00863C74" w:rsidP="00863C74">
      <w:bookmarkStart w:id="81" w:name="_Toc201920619"/>
      <w:r>
        <w:br w:type="page"/>
      </w:r>
    </w:p>
    <w:p w14:paraId="4143D7FB" w14:textId="77777777" w:rsidR="00863C74" w:rsidRPr="00EC4773" w:rsidRDefault="00863C74" w:rsidP="00863C74">
      <w:pPr>
        <w:pStyle w:val="Heading2"/>
        <w:ind w:left="5103"/>
        <w:rPr>
          <w:rFonts w:ascii="Trebuchet MS" w:hAnsi="Trebuchet MS"/>
          <w:color w:val="0070C0"/>
          <w:sz w:val="22"/>
          <w:szCs w:val="22"/>
        </w:rPr>
      </w:pPr>
      <w:r w:rsidRPr="00EC4773">
        <w:rPr>
          <w:rFonts w:ascii="Trebuchet MS" w:hAnsi="Trebuchet MS"/>
          <w:color w:val="0070C0"/>
          <w:sz w:val="22"/>
          <w:szCs w:val="22"/>
        </w:rPr>
        <w:lastRenderedPageBreak/>
        <w:t xml:space="preserve">Pirkimo </w:t>
      </w:r>
      <w:r>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Pr>
          <w:rFonts w:ascii="Trebuchet MS" w:hAnsi="Trebuchet MS"/>
          <w:color w:val="0070C0"/>
          <w:sz w:val="22"/>
          <w:szCs w:val="22"/>
        </w:rPr>
        <w:t>9</w:t>
      </w:r>
      <w:r w:rsidRPr="00EC4773">
        <w:rPr>
          <w:rFonts w:ascii="Trebuchet MS" w:hAnsi="Trebuchet MS"/>
          <w:color w:val="0070C0"/>
          <w:sz w:val="22"/>
          <w:szCs w:val="22"/>
        </w:rPr>
        <w:t xml:space="preserve"> priedas „Sutarties projektas“</w:t>
      </w:r>
      <w:bookmarkEnd w:id="77"/>
      <w:bookmarkEnd w:id="78"/>
      <w:bookmarkEnd w:id="79"/>
      <w:bookmarkEnd w:id="81"/>
    </w:p>
    <w:p w14:paraId="62C183EF" w14:textId="77777777" w:rsidR="00863C74" w:rsidRPr="00EC4773" w:rsidRDefault="00863C74" w:rsidP="00863C74">
      <w:pPr>
        <w:rPr>
          <w:rFonts w:ascii="Trebuchet MS" w:hAnsi="Trebuchet MS"/>
          <w:sz w:val="22"/>
          <w:szCs w:val="22"/>
        </w:rPr>
      </w:pPr>
    </w:p>
    <w:p w14:paraId="34EF5A2A" w14:textId="77777777" w:rsidR="00863C74" w:rsidRDefault="00863C74" w:rsidP="00863C74">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62DE23" w14:textId="77777777" w:rsidR="00863C74" w:rsidRPr="00F0499F" w:rsidRDefault="00863C74" w:rsidP="00863C74">
      <w:pPr>
        <w:ind w:firstLine="851"/>
        <w:jc w:val="both"/>
        <w:rPr>
          <w:rFonts w:cstheme="minorHAnsi"/>
          <w:b/>
          <w:bCs/>
          <w:smallCaps/>
          <w:sz w:val="22"/>
          <w:szCs w:val="22"/>
        </w:rPr>
      </w:pPr>
    </w:p>
    <w:p w14:paraId="0EA902A8" w14:textId="77777777" w:rsidR="00107D90" w:rsidRDefault="00107D90"/>
    <w:sectPr w:rsidR="00107D90" w:rsidSect="00863C74">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0616" w14:textId="77777777" w:rsidR="00E339BD" w:rsidRDefault="00E339BD" w:rsidP="00863C74">
      <w:pPr>
        <w:spacing w:after="0" w:line="240" w:lineRule="auto"/>
      </w:pPr>
      <w:r>
        <w:separator/>
      </w:r>
    </w:p>
  </w:endnote>
  <w:endnote w:type="continuationSeparator" w:id="0">
    <w:p w14:paraId="656D7C6B" w14:textId="77777777" w:rsidR="00E339BD" w:rsidRDefault="00E339BD" w:rsidP="00863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43A60850" w14:textId="77777777" w:rsidR="00863C74" w:rsidRPr="0008588B" w:rsidRDefault="00863C74">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Pr>
            <w:rFonts w:ascii="Trebuchet MS" w:hAnsi="Trebuchet MS"/>
            <w:noProof/>
            <w:sz w:val="20"/>
            <w:szCs w:val="20"/>
          </w:rPr>
          <w:t>37</w:t>
        </w:r>
        <w:r w:rsidRPr="0008588B">
          <w:rPr>
            <w:rFonts w:ascii="Trebuchet MS" w:hAnsi="Trebuchet MS"/>
            <w:noProof/>
            <w:sz w:val="20"/>
            <w:szCs w:val="20"/>
          </w:rPr>
          <w:fldChar w:fldCharType="end"/>
        </w:r>
      </w:p>
    </w:sdtContent>
  </w:sdt>
  <w:p w14:paraId="5399C173" w14:textId="77777777" w:rsidR="00863C74" w:rsidRDefault="00863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0B88" w14:textId="77777777" w:rsidR="00863C74" w:rsidRPr="00EC4773" w:rsidRDefault="00863C74">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Pr>
        <w:rFonts w:ascii="Trebuchet MS" w:hAnsi="Trebuchet MS"/>
        <w:noProof/>
        <w:sz w:val="22"/>
        <w:szCs w:val="22"/>
      </w:rPr>
      <w:t>39</w:t>
    </w:r>
    <w:r w:rsidRPr="00EC4773">
      <w:rPr>
        <w:rFonts w:ascii="Trebuchet MS" w:hAnsi="Trebuchet MS"/>
        <w:noProof/>
        <w:sz w:val="22"/>
        <w:szCs w:val="22"/>
      </w:rPr>
      <w:fldChar w:fldCharType="end"/>
    </w:r>
  </w:p>
  <w:p w14:paraId="31DA1502" w14:textId="77777777" w:rsidR="00863C74" w:rsidRDefault="00863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01A4" w14:textId="77777777" w:rsidR="00E339BD" w:rsidRDefault="00E339BD" w:rsidP="00863C74">
      <w:pPr>
        <w:spacing w:after="0" w:line="240" w:lineRule="auto"/>
      </w:pPr>
      <w:r>
        <w:separator/>
      </w:r>
    </w:p>
  </w:footnote>
  <w:footnote w:type="continuationSeparator" w:id="0">
    <w:p w14:paraId="7E77535B" w14:textId="77777777" w:rsidR="00E339BD" w:rsidRDefault="00E339BD" w:rsidP="00863C74">
      <w:pPr>
        <w:spacing w:after="0" w:line="240" w:lineRule="auto"/>
      </w:pPr>
      <w:r>
        <w:continuationSeparator/>
      </w:r>
    </w:p>
  </w:footnote>
  <w:footnote w:id="1">
    <w:p w14:paraId="0CC76A27" w14:textId="77777777" w:rsidR="00863C74" w:rsidRDefault="00863C74" w:rsidP="00863C7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400DCB" w14:textId="77777777" w:rsidR="00863C74" w:rsidRDefault="00863C74" w:rsidP="00863C74">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5E045C" w14:textId="77777777" w:rsidR="00863C74" w:rsidRDefault="00863C74" w:rsidP="00863C74">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9E834" w14:textId="77777777" w:rsidR="00863C74" w:rsidRPr="007B025F" w:rsidRDefault="00863C74" w:rsidP="00863C74">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AE083B" w14:textId="77777777" w:rsidR="00863C74" w:rsidRPr="007B025F" w:rsidRDefault="00863C74" w:rsidP="00863C74">
      <w:pPr>
        <w:pStyle w:val="FootnoteText"/>
        <w:numPr>
          <w:ilvl w:val="0"/>
          <w:numId w:val="20"/>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E844B" w14:textId="77777777" w:rsidR="00863C74" w:rsidRDefault="00863C74" w:rsidP="00863C74">
      <w:pPr>
        <w:pStyle w:val="FootnoteText"/>
        <w:numPr>
          <w:ilvl w:val="0"/>
          <w:numId w:val="20"/>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B03F6"/>
    <w:multiLevelType w:val="hybridMultilevel"/>
    <w:tmpl w:val="2D7EBEEA"/>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95D18"/>
    <w:multiLevelType w:val="hybridMultilevel"/>
    <w:tmpl w:val="284A1D6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8B339F0"/>
    <w:multiLevelType w:val="hybridMultilevel"/>
    <w:tmpl w:val="7846B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8"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824A2"/>
    <w:multiLevelType w:val="hybridMultilevel"/>
    <w:tmpl w:val="EB444D1C"/>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F4C53"/>
    <w:multiLevelType w:val="multilevel"/>
    <w:tmpl w:val="EBA229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DE2300"/>
    <w:multiLevelType w:val="hybridMultilevel"/>
    <w:tmpl w:val="DD14DBBE"/>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7CD1430"/>
    <w:multiLevelType w:val="hybridMultilevel"/>
    <w:tmpl w:val="56F0A31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690077"/>
    <w:multiLevelType w:val="hybridMultilevel"/>
    <w:tmpl w:val="1B3C3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521A03"/>
    <w:multiLevelType w:val="multilevel"/>
    <w:tmpl w:val="F0CEABD8"/>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35078522">
    <w:abstractNumId w:val="9"/>
  </w:num>
  <w:num w:numId="2" w16cid:durableId="1936789054">
    <w:abstractNumId w:val="3"/>
  </w:num>
  <w:num w:numId="3" w16cid:durableId="1105809290">
    <w:abstractNumId w:val="34"/>
  </w:num>
  <w:num w:numId="4" w16cid:durableId="1944997598">
    <w:abstractNumId w:val="30"/>
  </w:num>
  <w:num w:numId="5" w16cid:durableId="207961868">
    <w:abstractNumId w:val="36"/>
  </w:num>
  <w:num w:numId="6" w16cid:durableId="1328361807">
    <w:abstractNumId w:val="14"/>
  </w:num>
  <w:num w:numId="7" w16cid:durableId="2116485828">
    <w:abstractNumId w:val="33"/>
  </w:num>
  <w:num w:numId="8" w16cid:durableId="716855193">
    <w:abstractNumId w:val="15"/>
  </w:num>
  <w:num w:numId="9" w16cid:durableId="1595436725">
    <w:abstractNumId w:val="27"/>
  </w:num>
  <w:num w:numId="10" w16cid:durableId="177447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4691948">
    <w:abstractNumId w:val="28"/>
  </w:num>
  <w:num w:numId="12" w16cid:durableId="777800964">
    <w:abstractNumId w:val="22"/>
  </w:num>
  <w:num w:numId="13" w16cid:durableId="302081002">
    <w:abstractNumId w:val="29"/>
  </w:num>
  <w:num w:numId="14" w16cid:durableId="1950038892">
    <w:abstractNumId w:val="11"/>
  </w:num>
  <w:num w:numId="15" w16cid:durableId="4046518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76238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520786">
    <w:abstractNumId w:val="20"/>
  </w:num>
  <w:num w:numId="18" w16cid:durableId="1356078420">
    <w:abstractNumId w:val="26"/>
  </w:num>
  <w:num w:numId="19" w16cid:durableId="1214736539">
    <w:abstractNumId w:val="32"/>
  </w:num>
  <w:num w:numId="20" w16cid:durableId="68037759">
    <w:abstractNumId w:val="0"/>
  </w:num>
  <w:num w:numId="21" w16cid:durableId="902830429">
    <w:abstractNumId w:val="16"/>
  </w:num>
  <w:num w:numId="22" w16cid:durableId="391346717">
    <w:abstractNumId w:val="25"/>
  </w:num>
  <w:num w:numId="23" w16cid:durableId="621882077">
    <w:abstractNumId w:val="23"/>
  </w:num>
  <w:num w:numId="24" w16cid:durableId="997196416">
    <w:abstractNumId w:val="5"/>
  </w:num>
  <w:num w:numId="25" w16cid:durableId="1825848957">
    <w:abstractNumId w:val="18"/>
  </w:num>
  <w:num w:numId="26" w16cid:durableId="758306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4066664">
    <w:abstractNumId w:val="24"/>
  </w:num>
  <w:num w:numId="28" w16cid:durableId="1007172273">
    <w:abstractNumId w:val="7"/>
  </w:num>
  <w:num w:numId="29" w16cid:durableId="1734572813">
    <w:abstractNumId w:val="8"/>
  </w:num>
  <w:num w:numId="30" w16cid:durableId="1371567222">
    <w:abstractNumId w:val="19"/>
  </w:num>
  <w:num w:numId="31" w16cid:durableId="369233997">
    <w:abstractNumId w:val="31"/>
  </w:num>
  <w:num w:numId="32" w16cid:durableId="1305894535">
    <w:abstractNumId w:val="1"/>
  </w:num>
  <w:num w:numId="33" w16cid:durableId="1373076278">
    <w:abstractNumId w:val="10"/>
  </w:num>
  <w:num w:numId="34" w16cid:durableId="493880068">
    <w:abstractNumId w:val="21"/>
  </w:num>
  <w:num w:numId="35" w16cid:durableId="1367171791">
    <w:abstractNumId w:val="2"/>
  </w:num>
  <w:num w:numId="36" w16cid:durableId="728265745">
    <w:abstractNumId w:val="12"/>
  </w:num>
  <w:num w:numId="37" w16cid:durableId="2065718536">
    <w:abstractNumId w:val="4"/>
  </w:num>
  <w:num w:numId="38" w16cid:durableId="201134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187395">
    <w:abstractNumId w:val="17"/>
  </w:num>
  <w:num w:numId="40" w16cid:durableId="68622407">
    <w:abstractNumId w:val="35"/>
  </w:num>
  <w:num w:numId="41" w16cid:durableId="1648776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E3D"/>
    <w:rsid w:val="0002146B"/>
    <w:rsid w:val="00085148"/>
    <w:rsid w:val="000B427A"/>
    <w:rsid w:val="000D381A"/>
    <w:rsid w:val="000F7303"/>
    <w:rsid w:val="0010019E"/>
    <w:rsid w:val="00107D90"/>
    <w:rsid w:val="001876E7"/>
    <w:rsid w:val="001C6767"/>
    <w:rsid w:val="00227FB6"/>
    <w:rsid w:val="00232564"/>
    <w:rsid w:val="00290E73"/>
    <w:rsid w:val="002A4C2E"/>
    <w:rsid w:val="002A4F48"/>
    <w:rsid w:val="003527E3"/>
    <w:rsid w:val="003C0E58"/>
    <w:rsid w:val="00414605"/>
    <w:rsid w:val="004318C0"/>
    <w:rsid w:val="00455930"/>
    <w:rsid w:val="004A5326"/>
    <w:rsid w:val="004F65CA"/>
    <w:rsid w:val="0051589D"/>
    <w:rsid w:val="0052099A"/>
    <w:rsid w:val="00623258"/>
    <w:rsid w:val="00650D61"/>
    <w:rsid w:val="00674C5D"/>
    <w:rsid w:val="006A06A8"/>
    <w:rsid w:val="006A28B8"/>
    <w:rsid w:val="006A5574"/>
    <w:rsid w:val="006C71FC"/>
    <w:rsid w:val="006C7DA4"/>
    <w:rsid w:val="006D5485"/>
    <w:rsid w:val="00706651"/>
    <w:rsid w:val="00737FE6"/>
    <w:rsid w:val="0075368D"/>
    <w:rsid w:val="007714A5"/>
    <w:rsid w:val="00785E65"/>
    <w:rsid w:val="0081018A"/>
    <w:rsid w:val="00814885"/>
    <w:rsid w:val="00863C74"/>
    <w:rsid w:val="00895541"/>
    <w:rsid w:val="008C5748"/>
    <w:rsid w:val="008D2FB0"/>
    <w:rsid w:val="008E272E"/>
    <w:rsid w:val="0093093E"/>
    <w:rsid w:val="009832E7"/>
    <w:rsid w:val="00984252"/>
    <w:rsid w:val="009D2C68"/>
    <w:rsid w:val="009D5C9C"/>
    <w:rsid w:val="009D6A9C"/>
    <w:rsid w:val="00A0736D"/>
    <w:rsid w:val="00A51D95"/>
    <w:rsid w:val="00A93FA3"/>
    <w:rsid w:val="00AE54C3"/>
    <w:rsid w:val="00AE641F"/>
    <w:rsid w:val="00B16A6F"/>
    <w:rsid w:val="00B23882"/>
    <w:rsid w:val="00B60824"/>
    <w:rsid w:val="00B61179"/>
    <w:rsid w:val="00B6315D"/>
    <w:rsid w:val="00B70771"/>
    <w:rsid w:val="00BA0822"/>
    <w:rsid w:val="00BC061D"/>
    <w:rsid w:val="00C13B6A"/>
    <w:rsid w:val="00C4404B"/>
    <w:rsid w:val="00C562ED"/>
    <w:rsid w:val="00CA064F"/>
    <w:rsid w:val="00CD353D"/>
    <w:rsid w:val="00CF6CD4"/>
    <w:rsid w:val="00D11D9B"/>
    <w:rsid w:val="00D14358"/>
    <w:rsid w:val="00D148E9"/>
    <w:rsid w:val="00D34F87"/>
    <w:rsid w:val="00D473C5"/>
    <w:rsid w:val="00D53E9F"/>
    <w:rsid w:val="00D54885"/>
    <w:rsid w:val="00D605BC"/>
    <w:rsid w:val="00D75E3D"/>
    <w:rsid w:val="00DA31CA"/>
    <w:rsid w:val="00E11D6F"/>
    <w:rsid w:val="00E339BD"/>
    <w:rsid w:val="00E4717B"/>
    <w:rsid w:val="00E62742"/>
    <w:rsid w:val="00E6570D"/>
    <w:rsid w:val="00E8605C"/>
    <w:rsid w:val="00E97141"/>
    <w:rsid w:val="00EB76C9"/>
    <w:rsid w:val="00ED2151"/>
    <w:rsid w:val="00F07C4F"/>
    <w:rsid w:val="00F107CC"/>
    <w:rsid w:val="00F2515F"/>
    <w:rsid w:val="00F52E94"/>
    <w:rsid w:val="00F57CF3"/>
    <w:rsid w:val="00F70183"/>
    <w:rsid w:val="00FF72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B49D"/>
  <w15:chartTrackingRefBased/>
  <w15:docId w15:val="{C396BA6B-1434-47A4-A31B-5048D7B8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C7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75E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iPriority w:val="9"/>
    <w:unhideWhenUsed/>
    <w:qFormat/>
    <w:rsid w:val="00D75E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E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E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E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E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E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E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E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75E3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75E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E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E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E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E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E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E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E3D"/>
    <w:rPr>
      <w:rFonts w:eastAsiaTheme="majorEastAsia" w:cstheme="majorBidi"/>
      <w:color w:val="272727" w:themeColor="text1" w:themeTint="D8"/>
    </w:rPr>
  </w:style>
  <w:style w:type="paragraph" w:styleId="Title">
    <w:name w:val="Title"/>
    <w:basedOn w:val="Normal"/>
    <w:next w:val="Normal"/>
    <w:link w:val="TitleChar"/>
    <w:uiPriority w:val="10"/>
    <w:qFormat/>
    <w:rsid w:val="00D75E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E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E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E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E3D"/>
    <w:pPr>
      <w:spacing w:before="160"/>
      <w:jc w:val="center"/>
    </w:pPr>
    <w:rPr>
      <w:i/>
      <w:iCs/>
      <w:color w:val="404040" w:themeColor="text1" w:themeTint="BF"/>
    </w:rPr>
  </w:style>
  <w:style w:type="character" w:customStyle="1" w:styleId="QuoteChar">
    <w:name w:val="Quote Char"/>
    <w:basedOn w:val="DefaultParagraphFont"/>
    <w:link w:val="Quote"/>
    <w:uiPriority w:val="29"/>
    <w:rsid w:val="00D75E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5E3D"/>
    <w:pPr>
      <w:ind w:left="720"/>
      <w:contextualSpacing/>
    </w:pPr>
  </w:style>
  <w:style w:type="character" w:styleId="IntenseEmphasis">
    <w:name w:val="Intense Emphasis"/>
    <w:basedOn w:val="DefaultParagraphFont"/>
    <w:uiPriority w:val="21"/>
    <w:qFormat/>
    <w:rsid w:val="00D75E3D"/>
    <w:rPr>
      <w:i/>
      <w:iCs/>
      <w:color w:val="0F4761" w:themeColor="accent1" w:themeShade="BF"/>
    </w:rPr>
  </w:style>
  <w:style w:type="paragraph" w:styleId="IntenseQuote">
    <w:name w:val="Intense Quote"/>
    <w:basedOn w:val="Normal"/>
    <w:next w:val="Normal"/>
    <w:link w:val="IntenseQuoteChar"/>
    <w:uiPriority w:val="30"/>
    <w:qFormat/>
    <w:rsid w:val="00D75E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E3D"/>
    <w:rPr>
      <w:i/>
      <w:iCs/>
      <w:color w:val="0F4761" w:themeColor="accent1" w:themeShade="BF"/>
    </w:rPr>
  </w:style>
  <w:style w:type="character" w:styleId="IntenseReference">
    <w:name w:val="Intense Reference"/>
    <w:basedOn w:val="DefaultParagraphFont"/>
    <w:uiPriority w:val="32"/>
    <w:qFormat/>
    <w:rsid w:val="00D75E3D"/>
    <w:rPr>
      <w:b/>
      <w:bCs/>
      <w:smallCaps/>
      <w:color w:val="0F4761" w:themeColor="accent1" w:themeShade="BF"/>
      <w:spacing w:val="5"/>
    </w:rPr>
  </w:style>
  <w:style w:type="character" w:styleId="Hyperlink">
    <w:name w:val="Hyperlink"/>
    <w:aliases w:val="IVPK Hyperlink,Alna"/>
    <w:basedOn w:val="DefaultParagraphFont"/>
    <w:uiPriority w:val="99"/>
    <w:unhideWhenUsed/>
    <w:rsid w:val="00863C74"/>
    <w:rPr>
      <w:strike w:val="0"/>
      <w:dstrike w:val="0"/>
      <w:color w:val="auto"/>
      <w:u w:val="none"/>
      <w:effect w:val="none"/>
    </w:rPr>
  </w:style>
  <w:style w:type="paragraph" w:styleId="FootnoteText">
    <w:name w:val="footnote text"/>
    <w:basedOn w:val="Normal"/>
    <w:link w:val="FootnoteTextChar"/>
    <w:uiPriority w:val="99"/>
    <w:unhideWhenUsed/>
    <w:qFormat/>
    <w:rsid w:val="00863C74"/>
    <w:rPr>
      <w:sz w:val="20"/>
      <w:szCs w:val="20"/>
    </w:rPr>
  </w:style>
  <w:style w:type="character" w:customStyle="1" w:styleId="FootnoteTextChar">
    <w:name w:val="Footnote Text Char"/>
    <w:basedOn w:val="DefaultParagraphFont"/>
    <w:link w:val="FootnoteText"/>
    <w:uiPriority w:val="99"/>
    <w:qFormat/>
    <w:rsid w:val="00863C74"/>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qFormat/>
    <w:rsid w:val="00863C74"/>
    <w:rPr>
      <w:sz w:val="20"/>
      <w:szCs w:val="20"/>
    </w:rPr>
  </w:style>
  <w:style w:type="character" w:customStyle="1" w:styleId="CommentTextChar">
    <w:name w:val="Comment Text Char"/>
    <w:basedOn w:val="DefaultParagraphFont"/>
    <w:link w:val="CommentText"/>
    <w:uiPriority w:val="99"/>
    <w:qFormat/>
    <w:rsid w:val="00863C7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3C7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63C74"/>
    <w:rPr>
      <w:vertAlign w:val="superscript"/>
    </w:rPr>
  </w:style>
  <w:style w:type="character" w:styleId="CommentReference">
    <w:name w:val="annotation reference"/>
    <w:basedOn w:val="DefaultParagraphFont"/>
    <w:uiPriority w:val="99"/>
    <w:unhideWhenUsed/>
    <w:qFormat/>
    <w:rsid w:val="00863C74"/>
    <w:rPr>
      <w:sz w:val="16"/>
      <w:szCs w:val="16"/>
    </w:rPr>
  </w:style>
  <w:style w:type="table" w:styleId="TableGrid">
    <w:name w:val="Table Grid"/>
    <w:basedOn w:val="TableNormal"/>
    <w:uiPriority w:val="39"/>
    <w:rsid w:val="00863C7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63C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C74"/>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863C7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63C74"/>
    <w:rPr>
      <w:b/>
      <w:bCs/>
    </w:rPr>
  </w:style>
  <w:style w:type="character" w:customStyle="1" w:styleId="CommentSubjectChar">
    <w:name w:val="Comment Subject Char"/>
    <w:basedOn w:val="CommentTextChar"/>
    <w:link w:val="CommentSubject"/>
    <w:uiPriority w:val="99"/>
    <w:semiHidden/>
    <w:rsid w:val="00863C74"/>
    <w:rPr>
      <w:rFonts w:eastAsiaTheme="minorEastAsia"/>
      <w:b/>
      <w:bCs/>
      <w:kern w:val="0"/>
      <w:sz w:val="20"/>
      <w:szCs w:val="20"/>
      <w:lang w:eastAsia="lt-LT"/>
      <w14:ligatures w14:val="none"/>
    </w:rPr>
  </w:style>
  <w:style w:type="paragraph" w:styleId="NormalWeb">
    <w:name w:val="Normal (Web)"/>
    <w:basedOn w:val="Normal"/>
    <w:uiPriority w:val="99"/>
    <w:unhideWhenUsed/>
    <w:qFormat/>
    <w:rsid w:val="00863C74"/>
    <w:pPr>
      <w:spacing w:before="100" w:beforeAutospacing="1" w:after="100" w:afterAutospacing="1"/>
    </w:pPr>
  </w:style>
  <w:style w:type="character" w:customStyle="1" w:styleId="pildymui">
    <w:name w:val="pildymui"/>
    <w:basedOn w:val="DefaultParagraphFont"/>
    <w:rsid w:val="00863C7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63C7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863C74"/>
    <w:rPr>
      <w:rFonts w:eastAsiaTheme="minorEastAsia"/>
      <w:kern w:val="0"/>
      <w:sz w:val="21"/>
      <w:szCs w:val="20"/>
      <w:lang w:eastAsia="lt-LT"/>
      <w14:ligatures w14:val="none"/>
    </w:rPr>
  </w:style>
  <w:style w:type="character" w:customStyle="1" w:styleId="Internetlink">
    <w:name w:val="Internet link"/>
    <w:rsid w:val="00863C74"/>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863C7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863C74"/>
    <w:rPr>
      <w:rFonts w:eastAsiaTheme="minorEastAsia"/>
      <w:kern w:val="0"/>
      <w:sz w:val="21"/>
      <w:szCs w:val="21"/>
      <w:lang w:eastAsia="lt-LT"/>
      <w14:ligatures w14:val="none"/>
    </w:rPr>
  </w:style>
  <w:style w:type="paragraph" w:styleId="Footer">
    <w:name w:val="footer"/>
    <w:basedOn w:val="Normal"/>
    <w:link w:val="FooterChar"/>
    <w:uiPriority w:val="99"/>
    <w:unhideWhenUsed/>
    <w:rsid w:val="00863C74"/>
    <w:pPr>
      <w:tabs>
        <w:tab w:val="center" w:pos="4513"/>
        <w:tab w:val="right" w:pos="9026"/>
      </w:tabs>
    </w:pPr>
  </w:style>
  <w:style w:type="character" w:customStyle="1" w:styleId="FooterChar">
    <w:name w:val="Footer Char"/>
    <w:basedOn w:val="DefaultParagraphFont"/>
    <w:link w:val="Footer"/>
    <w:uiPriority w:val="99"/>
    <w:rsid w:val="00863C74"/>
    <w:rPr>
      <w:rFonts w:eastAsiaTheme="minorEastAsia"/>
      <w:kern w:val="0"/>
      <w:sz w:val="21"/>
      <w:szCs w:val="21"/>
      <w:lang w:eastAsia="lt-LT"/>
      <w14:ligatures w14:val="none"/>
    </w:rPr>
  </w:style>
  <w:style w:type="paragraph" w:styleId="Revision">
    <w:name w:val="Revision"/>
    <w:hidden/>
    <w:uiPriority w:val="99"/>
    <w:semiHidden/>
    <w:rsid w:val="00863C74"/>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863C74"/>
    <w:rPr>
      <w:i/>
      <w:iCs/>
      <w:color w:val="595959" w:themeColor="text1" w:themeTint="A6"/>
    </w:rPr>
  </w:style>
  <w:style w:type="paragraph" w:styleId="Caption">
    <w:name w:val="caption"/>
    <w:basedOn w:val="Normal"/>
    <w:next w:val="Normal"/>
    <w:uiPriority w:val="35"/>
    <w:semiHidden/>
    <w:unhideWhenUsed/>
    <w:qFormat/>
    <w:rsid w:val="00863C74"/>
    <w:pPr>
      <w:spacing w:line="240" w:lineRule="auto"/>
    </w:pPr>
    <w:rPr>
      <w:b/>
      <w:bCs/>
      <w:color w:val="404040" w:themeColor="text1" w:themeTint="BF"/>
      <w:sz w:val="16"/>
      <w:szCs w:val="16"/>
    </w:rPr>
  </w:style>
  <w:style w:type="character" w:styleId="Strong">
    <w:name w:val="Strong"/>
    <w:basedOn w:val="DefaultParagraphFont"/>
    <w:uiPriority w:val="22"/>
    <w:qFormat/>
    <w:rsid w:val="00863C74"/>
    <w:rPr>
      <w:b/>
      <w:bCs/>
    </w:rPr>
  </w:style>
  <w:style w:type="character" w:styleId="Emphasis">
    <w:name w:val="Emphasis"/>
    <w:basedOn w:val="DefaultParagraphFont"/>
    <w:uiPriority w:val="20"/>
    <w:qFormat/>
    <w:rsid w:val="00863C74"/>
    <w:rPr>
      <w:i/>
      <w:iCs/>
      <w:color w:val="000000" w:themeColor="text1"/>
    </w:rPr>
  </w:style>
  <w:style w:type="paragraph" w:styleId="NoSpacing">
    <w:name w:val="No Spacing"/>
    <w:link w:val="NoSpacingChar"/>
    <w:uiPriority w:val="1"/>
    <w:qFormat/>
    <w:rsid w:val="00863C74"/>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863C74"/>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863C74"/>
    <w:rPr>
      <w:b/>
      <w:bCs/>
      <w:caps w:val="0"/>
      <w:smallCaps/>
      <w:spacing w:val="0"/>
    </w:rPr>
  </w:style>
  <w:style w:type="paragraph" w:styleId="TOCHeading">
    <w:name w:val="TOC Heading"/>
    <w:basedOn w:val="Heading1"/>
    <w:next w:val="Normal"/>
    <w:uiPriority w:val="39"/>
    <w:unhideWhenUsed/>
    <w:qFormat/>
    <w:rsid w:val="00863C74"/>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863C74"/>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863C74"/>
    <w:rPr>
      <w:color w:val="808080"/>
    </w:rPr>
  </w:style>
  <w:style w:type="paragraph" w:styleId="TOC1">
    <w:name w:val="toc 1"/>
    <w:basedOn w:val="Normal"/>
    <w:next w:val="Normal"/>
    <w:autoRedefine/>
    <w:uiPriority w:val="39"/>
    <w:unhideWhenUsed/>
    <w:rsid w:val="00863C74"/>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3C74"/>
    <w:rPr>
      <w:color w:val="96607D" w:themeColor="followedHyperlink"/>
      <w:u w:val="single"/>
    </w:rPr>
  </w:style>
  <w:style w:type="paragraph" w:customStyle="1" w:styleId="Body2">
    <w:name w:val="Body 2"/>
    <w:rsid w:val="00863C7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863C74"/>
    <w:pPr>
      <w:numPr>
        <w:numId w:val="2"/>
      </w:numPr>
    </w:pPr>
  </w:style>
  <w:style w:type="paragraph" w:styleId="TOC2">
    <w:name w:val="toc 2"/>
    <w:basedOn w:val="Normal"/>
    <w:next w:val="Normal"/>
    <w:autoRedefine/>
    <w:uiPriority w:val="39"/>
    <w:unhideWhenUsed/>
    <w:rsid w:val="00863C74"/>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63C7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63C7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3C74"/>
    <w:pPr>
      <w:numPr>
        <w:ilvl w:val="2"/>
      </w:numPr>
    </w:pPr>
  </w:style>
  <w:style w:type="paragraph" w:customStyle="1" w:styleId="Heading">
    <w:name w:val="Heading"/>
    <w:next w:val="Body2"/>
    <w:rsid w:val="00863C7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863C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3C74"/>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863C74"/>
    <w:rPr>
      <w:vertAlign w:val="superscript"/>
    </w:rPr>
  </w:style>
  <w:style w:type="character" w:customStyle="1" w:styleId="Normal12ptChar">
    <w:name w:val="Normal + 12 pt Char"/>
    <w:basedOn w:val="DefaultParagraphFont"/>
    <w:link w:val="Normal12pt"/>
    <w:locked/>
    <w:rsid w:val="00863C74"/>
  </w:style>
  <w:style w:type="paragraph" w:customStyle="1" w:styleId="Normal12pt">
    <w:name w:val="Normal + 12 pt"/>
    <w:basedOn w:val="Normal"/>
    <w:link w:val="Normal12ptChar"/>
    <w:rsid w:val="00863C74"/>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863C7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63C74"/>
    <w:rPr>
      <w:rFonts w:ascii="Segoe UI" w:hAnsi="Segoe UI" w:cs="Segoe UI" w:hint="default"/>
      <w:sz w:val="18"/>
      <w:szCs w:val="18"/>
    </w:rPr>
  </w:style>
  <w:style w:type="character" w:customStyle="1" w:styleId="Paminjimas1">
    <w:name w:val="Paminėjimas1"/>
    <w:basedOn w:val="DefaultParagraphFont"/>
    <w:uiPriority w:val="99"/>
    <w:unhideWhenUsed/>
    <w:rsid w:val="00863C74"/>
    <w:rPr>
      <w:color w:val="2B579A"/>
      <w:shd w:val="clear" w:color="auto" w:fill="E6E6E6"/>
    </w:rPr>
  </w:style>
  <w:style w:type="table" w:customStyle="1" w:styleId="3">
    <w:name w:val="3"/>
    <w:basedOn w:val="TableNormal"/>
    <w:rsid w:val="00863C7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63C7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63C74"/>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863C74"/>
    <w:pPr>
      <w:spacing w:after="120" w:line="480" w:lineRule="auto"/>
      <w:ind w:left="283"/>
    </w:pPr>
  </w:style>
  <w:style w:type="character" w:customStyle="1" w:styleId="BodyTextIndent2Char">
    <w:name w:val="Body Text Indent 2 Char"/>
    <w:basedOn w:val="DefaultParagraphFont"/>
    <w:link w:val="BodyTextIndent2"/>
    <w:uiPriority w:val="99"/>
    <w:semiHidden/>
    <w:rsid w:val="00863C74"/>
    <w:rPr>
      <w:rFonts w:eastAsiaTheme="minorEastAsia"/>
      <w:kern w:val="0"/>
      <w:sz w:val="21"/>
      <w:szCs w:val="21"/>
      <w:lang w:eastAsia="lt-LT"/>
      <w14:ligatures w14:val="none"/>
    </w:rPr>
  </w:style>
  <w:style w:type="character" w:customStyle="1" w:styleId="cf11">
    <w:name w:val="cf11"/>
    <w:basedOn w:val="DefaultParagraphFont"/>
    <w:rsid w:val="00863C74"/>
    <w:rPr>
      <w:rFonts w:ascii="Segoe UI" w:hAnsi="Segoe UI" w:cs="Segoe UI" w:hint="default"/>
      <w:color w:val="0000FF"/>
      <w:sz w:val="18"/>
      <w:szCs w:val="18"/>
    </w:rPr>
  </w:style>
  <w:style w:type="character" w:customStyle="1" w:styleId="cf21">
    <w:name w:val="cf21"/>
    <w:basedOn w:val="DefaultParagraphFont"/>
    <w:rsid w:val="00863C74"/>
    <w:rPr>
      <w:rFonts w:ascii="Segoe UI" w:hAnsi="Segoe UI" w:cs="Segoe UI" w:hint="default"/>
      <w:color w:val="538135"/>
      <w:sz w:val="18"/>
      <w:szCs w:val="18"/>
    </w:rPr>
  </w:style>
  <w:style w:type="table" w:customStyle="1" w:styleId="TableGrid1">
    <w:name w:val="Table Grid1"/>
    <w:basedOn w:val="TableNormal"/>
    <w:uiPriority w:val="99"/>
    <w:rsid w:val="00863C7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863C7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863C74"/>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63C74"/>
    <w:rPr>
      <w:rFonts w:ascii="Times New Roman" w:eastAsia="Times New Roman" w:hAnsi="Times New Roman" w:cs="Times New Roman"/>
      <w:color w:val="000000"/>
      <w:kern w:val="0"/>
      <w:sz w:val="22"/>
      <w:szCs w:val="22"/>
      <w:lang w:val="en-US"/>
      <w14:ligatures w14:val="none"/>
    </w:rPr>
  </w:style>
  <w:style w:type="character" w:customStyle="1" w:styleId="markedcontent">
    <w:name w:val="markedcontent"/>
    <w:basedOn w:val="DefaultParagraphFont"/>
    <w:rsid w:val="00863C74"/>
  </w:style>
  <w:style w:type="numbering" w:customStyle="1" w:styleId="Style1">
    <w:name w:val="Style1"/>
    <w:uiPriority w:val="99"/>
    <w:rsid w:val="00863C74"/>
    <w:pPr>
      <w:numPr>
        <w:numId w:val="11"/>
      </w:numPr>
    </w:pPr>
  </w:style>
  <w:style w:type="table" w:customStyle="1" w:styleId="TableGrid32">
    <w:name w:val="Table Grid32"/>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863C74"/>
  </w:style>
  <w:style w:type="paragraph" w:customStyle="1" w:styleId="xxxmsonormal">
    <w:name w:val="x_x_x_msonormal"/>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863C74"/>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customStyle="1" w:styleId="TableGrid33">
    <w:name w:val="Table Grid33"/>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863C74"/>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863C74"/>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863C74"/>
    <w:pPr>
      <w:widowControl w:val="0"/>
      <w:spacing w:after="57" w:line="240" w:lineRule="auto"/>
      <w:jc w:val="both"/>
    </w:pPr>
    <w:rPr>
      <w:rFonts w:ascii="TimesLT" w:eastAsia="Calibri" w:hAnsi="TimesLT" w:cs="Times New Roman"/>
      <w:kern w:val="0"/>
      <w:szCs w:val="20"/>
      <w14:ligatures w14:val="none"/>
    </w:rPr>
  </w:style>
  <w:style w:type="paragraph" w:customStyle="1" w:styleId="prastasis1">
    <w:name w:val="Įprastasis1"/>
    <w:qFormat/>
    <w:rsid w:val="00863C74"/>
    <w:pPr>
      <w:suppressAutoHyphens/>
      <w:autoSpaceDN w:val="0"/>
      <w:spacing w:line="240" w:lineRule="auto"/>
    </w:pPr>
    <w:rPr>
      <w:rFonts w:ascii="Calibri" w:eastAsia="Calibri" w:hAnsi="Calibri" w:cs="Times New Roman"/>
      <w:kern w:val="0"/>
      <w:sz w:val="22"/>
      <w:szCs w:val="22"/>
      <w14:ligatures w14:val="none"/>
    </w:rPr>
  </w:style>
  <w:style w:type="paragraph" w:customStyle="1" w:styleId="Sraopastraipa2">
    <w:name w:val="Sąrašo pastraipa2"/>
    <w:basedOn w:val="prastasis1"/>
    <w:qFormat/>
    <w:rsid w:val="00863C74"/>
    <w:pPr>
      <w:ind w:left="720"/>
    </w:pPr>
  </w:style>
  <w:style w:type="paragraph" w:styleId="BodyText2">
    <w:name w:val="Body Text 2"/>
    <w:basedOn w:val="Normal"/>
    <w:link w:val="BodyText2Char"/>
    <w:uiPriority w:val="99"/>
    <w:semiHidden/>
    <w:unhideWhenUsed/>
    <w:rsid w:val="00863C74"/>
    <w:pPr>
      <w:spacing w:after="120" w:line="480" w:lineRule="auto"/>
    </w:pPr>
  </w:style>
  <w:style w:type="character" w:customStyle="1" w:styleId="BodyText2Char">
    <w:name w:val="Body Text 2 Char"/>
    <w:basedOn w:val="DefaultParagraphFont"/>
    <w:link w:val="BodyText2"/>
    <w:uiPriority w:val="99"/>
    <w:semiHidden/>
    <w:rsid w:val="00863C74"/>
    <w:rPr>
      <w:rFonts w:eastAsiaTheme="minorEastAsia"/>
      <w:kern w:val="0"/>
      <w:sz w:val="21"/>
      <w:szCs w:val="21"/>
      <w:lang w:eastAsia="lt-LT"/>
      <w14:ligatures w14:val="none"/>
    </w:rPr>
  </w:style>
  <w:style w:type="table" w:customStyle="1" w:styleId="TableGrid331">
    <w:name w:val="Table Grid331"/>
    <w:basedOn w:val="TableNormal"/>
    <w:next w:val="TableGrid"/>
    <w:uiPriority w:val="39"/>
    <w:rsid w:val="00863C7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63C74"/>
  </w:style>
  <w:style w:type="character" w:customStyle="1" w:styleId="eop">
    <w:name w:val="eop"/>
    <w:basedOn w:val="DefaultParagraphFont"/>
    <w:rsid w:val="00863C74"/>
  </w:style>
  <w:style w:type="paragraph" w:customStyle="1" w:styleId="paragraph">
    <w:name w:val="paragraph"/>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0">
    <w:name w:val="bodytext"/>
    <w:basedOn w:val="Normal"/>
    <w:qFormat/>
    <w:rsid w:val="00863C74"/>
    <w:pPr>
      <w:spacing w:before="100" w:beforeAutospacing="1" w:after="100" w:afterAutospacing="1"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ncirauskiene\Downloads\Atviras_kapitalinio%20remonto%20ir%20teritorijos%20sutvarkymo%20rangos%20darbai_Specialiosios%20s&#261;lygos.docx"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hyperlink" Target="https://www.registrucentras.lt/jar/p/" TargetMode="Externa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lrs.lt/portal/legalAct/lt/TAD/01aeb1815d8c11e7a53b83ca0142260e" TargetMode="Externa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kaunopoliklinika.lt/duomenu-apsauga/"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42</Pages>
  <Words>61027</Words>
  <Characters>34786</Characters>
  <Application>Microsoft Office Word</Application>
  <DocSecurity>0</DocSecurity>
  <Lines>289</Lines>
  <Paragraphs>191</Paragraphs>
  <ScaleCrop>false</ScaleCrop>
  <Company/>
  <LinksUpToDate>false</LinksUpToDate>
  <CharactersWithSpaces>95622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Giedrė Salelionytė</cp:lastModifiedBy>
  <cp:revision>64</cp:revision>
  <dcterms:created xsi:type="dcterms:W3CDTF">2025-08-13T09:54:00Z</dcterms:created>
  <dcterms:modified xsi:type="dcterms:W3CDTF">2025-08-31T19:53:00Z</dcterms:modified>
</cp:coreProperties>
</file>